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12AE" w:rsidR="00BE2C55" w:rsidP="1D40F530" w:rsidRDefault="216EC561" w14:paraId="7634BAE4" w14:textId="4120F00F">
      <w:pPr>
        <w:shd w:val="clear" w:color="auto" w:fill="FFFFFF" w:themeFill="background1"/>
        <w:spacing w:after="0" w:line="240" w:lineRule="auto"/>
        <w:jc w:val="center"/>
        <w:rPr>
          <w:rFonts w:ascii="Times New Roman" w:hAnsi="Times New Roman" w:eastAsia="Times New Roman" w:cs="Times New Roman"/>
          <w:b/>
          <w:bCs/>
          <w:color w:val="002060"/>
          <w:lang w:val="en-GB"/>
        </w:rPr>
      </w:pPr>
      <w:bookmarkStart w:name="_gjdgxs" w:id="0"/>
      <w:bookmarkEnd w:id="0"/>
      <w:r w:rsidRPr="6CC4AB22" w:rsidR="216EC561">
        <w:rPr>
          <w:rFonts w:ascii="Times New Roman" w:hAnsi="Times New Roman" w:eastAsia="Times New Roman" w:cs="Times New Roman"/>
          <w:b w:val="1"/>
          <w:bCs w:val="1"/>
          <w:color w:val="002060"/>
          <w:lang w:val="en-GB"/>
        </w:rPr>
        <w:t xml:space="preserve">SAHEL REGIONAL FUND </w:t>
      </w:r>
      <w:r w:rsidRPr="6CC4AB22" w:rsidR="4983A55A">
        <w:rPr>
          <w:rFonts w:ascii="Times New Roman" w:hAnsi="Times New Roman" w:eastAsia="Times New Roman" w:cs="Times New Roman"/>
          <w:b w:val="1"/>
          <w:bCs w:val="1"/>
          <w:color w:val="002060"/>
          <w:lang w:val="en-GB"/>
        </w:rPr>
        <w:t>PROPOSAL</w:t>
      </w:r>
      <w:r w:rsidRPr="6CC4AB22" w:rsidR="553C5A68">
        <w:rPr>
          <w:rFonts w:ascii="Times New Roman" w:hAnsi="Times New Roman" w:eastAsia="Times New Roman" w:cs="Times New Roman"/>
          <w:b w:val="1"/>
          <w:bCs w:val="1"/>
          <w:color w:val="002060"/>
          <w:lang w:val="en-GB"/>
        </w:rPr>
        <w:t xml:space="preserve"> TEMPLATE </w:t>
      </w:r>
    </w:p>
    <w:p w:rsidR="6CC4AB22" w:rsidP="6CC4AB22" w:rsidRDefault="6CC4AB22" w14:paraId="16921AEE" w14:textId="5F91CB0A">
      <w:pPr>
        <w:spacing w:line="240" w:lineRule="auto"/>
        <w:ind w:right="4220"/>
        <w:rPr>
          <w:rFonts w:ascii="Times New Roman" w:hAnsi="Times New Roman" w:eastAsia="Times New Roman" w:cs="Times New Roman"/>
          <w:i w:val="1"/>
          <w:iCs w:val="1"/>
          <w:color w:val="auto"/>
          <w:sz w:val="22"/>
          <w:szCs w:val="22"/>
          <w:lang w:val="en-GB" w:eastAsia="en-US" w:bidi="ar-SA"/>
        </w:rPr>
      </w:pPr>
    </w:p>
    <w:p w:rsidR="53102ABF" w:rsidP="6CC4AB22" w:rsidRDefault="53102ABF" w14:paraId="30D43047" w14:textId="6C0A3BD7">
      <w:pPr>
        <w:spacing w:line="240" w:lineRule="auto"/>
        <w:ind w:right="0"/>
        <w:rPr>
          <w:rFonts w:ascii="Times New Roman" w:hAnsi="Times New Roman" w:eastAsia="Times New Roman" w:cs="Times New Roman"/>
          <w:i w:val="1"/>
          <w:iCs w:val="1"/>
          <w:color w:val="auto"/>
          <w:sz w:val="22"/>
          <w:szCs w:val="22"/>
          <w:lang w:val="en-US" w:eastAsia="en-US" w:bidi="ar-SA"/>
        </w:rPr>
      </w:pPr>
      <w:r w:rsidRPr="6CC4AB22" w:rsidR="53102ABF">
        <w:rPr>
          <w:rFonts w:ascii="Times New Roman" w:hAnsi="Times New Roman" w:eastAsia="Times New Roman" w:cs="Times New Roman"/>
          <w:i w:val="1"/>
          <w:iCs w:val="1"/>
          <w:color w:val="auto"/>
          <w:sz w:val="22"/>
          <w:szCs w:val="22"/>
          <w:lang w:val="en-US" w:eastAsia="en-US" w:bidi="ar-SA"/>
        </w:rPr>
        <w:t xml:space="preserve">The template is in English, but the proposal can be </w:t>
      </w:r>
      <w:r w:rsidRPr="6CC4AB22" w:rsidR="53102ABF">
        <w:rPr>
          <w:rFonts w:ascii="Times New Roman" w:hAnsi="Times New Roman" w:eastAsia="Times New Roman" w:cs="Times New Roman"/>
          <w:i w:val="1"/>
          <w:iCs w:val="1"/>
          <w:color w:val="auto"/>
          <w:sz w:val="22"/>
          <w:szCs w:val="22"/>
          <w:lang w:val="en-US" w:eastAsia="en-US" w:bidi="ar-SA"/>
        </w:rPr>
        <w:t>submitted</w:t>
      </w:r>
      <w:r w:rsidRPr="6CC4AB22" w:rsidR="53102ABF">
        <w:rPr>
          <w:rFonts w:ascii="Times New Roman" w:hAnsi="Times New Roman" w:eastAsia="Times New Roman" w:cs="Times New Roman"/>
          <w:i w:val="1"/>
          <w:iCs w:val="1"/>
          <w:color w:val="auto"/>
          <w:sz w:val="22"/>
          <w:szCs w:val="22"/>
          <w:lang w:val="en-US" w:eastAsia="en-US" w:bidi="ar-SA"/>
        </w:rPr>
        <w:t xml:space="preserve"> in either English or French.</w:t>
      </w:r>
    </w:p>
    <w:p w:rsidRPr="00EB12AE" w:rsidR="00BE2C55" w:rsidP="1D40F530" w:rsidRDefault="553C5A68" w14:paraId="7F72C067" w14:textId="77777777">
      <w:pPr>
        <w:spacing w:line="240" w:lineRule="auto"/>
        <w:ind w:right="4220"/>
        <w:rPr>
          <w:rFonts w:ascii="Times New Roman" w:hAnsi="Times New Roman" w:eastAsia="Times New Roman" w:cs="Times New Roman"/>
          <w:lang w:val="en-GB"/>
        </w:rPr>
      </w:pPr>
      <w:r w:rsidRPr="33961FA3">
        <w:rPr>
          <w:rFonts w:ascii="Times New Roman" w:hAnsi="Times New Roman" w:eastAsia="Times New Roman" w:cs="Times New Roman"/>
          <w:b/>
          <w:bCs/>
          <w:lang w:val="en-GB"/>
        </w:rPr>
        <w:t>SUMMARY TABLE</w:t>
      </w:r>
    </w:p>
    <w:tbl>
      <w:tblPr>
        <w:tblW w:w="1010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00" w:type="dxa"/>
          <w:left w:w="100" w:type="dxa"/>
          <w:bottom w:w="100" w:type="dxa"/>
          <w:right w:w="100" w:type="dxa"/>
        </w:tblCellMar>
        <w:tblLook w:val="0400" w:firstRow="0" w:lastRow="0" w:firstColumn="0" w:lastColumn="0" w:noHBand="0" w:noVBand="1"/>
      </w:tblPr>
      <w:tblGrid>
        <w:gridCol w:w="3525"/>
        <w:gridCol w:w="1646"/>
        <w:gridCol w:w="1646"/>
        <w:gridCol w:w="1646"/>
        <w:gridCol w:w="1646"/>
      </w:tblGrid>
      <w:tr w:rsidRPr="00EB12AE" w:rsidR="00267D65" w:rsidTr="765DEA17" w14:paraId="35E3E175"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EB12AE" w:rsidR="00BE2C55" w:rsidP="1D40F530" w:rsidRDefault="5E676A88" w14:paraId="704C3AA2" w14:textId="6EC0C4CD">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Consortium lead </w:t>
            </w:r>
            <w:r w:rsidRPr="33961FA3" w:rsidR="553C5A68">
              <w:rPr>
                <w:rFonts w:ascii="Times New Roman" w:hAnsi="Times New Roman" w:eastAsia="Times New Roman" w:cs="Times New Roman"/>
                <w:lang w:val="en-GB"/>
              </w:rPr>
              <w:t>Applicant</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vAlign w:val="center"/>
          </w:tcPr>
          <w:p w14:paraId="625E3B42"/>
        </w:tc>
      </w:tr>
      <w:tr w:rsidRPr="00EB12AE" w:rsidR="008949B8" w:rsidTr="765DEA17" w14:paraId="7266EA22"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BE2C55" w:rsidP="1D40F530" w:rsidRDefault="5E676A88" w14:paraId="3FE7A9AA" w14:textId="7AB579F2">
            <w:pPr>
              <w:rPr>
                <w:rFonts w:ascii="Times New Roman" w:hAnsi="Times New Roman" w:eastAsia="Times New Roman" w:cs="Times New Roman"/>
                <w:lang w:val="en-GB"/>
              </w:rPr>
            </w:pPr>
            <w:r w:rsidRPr="33961FA3">
              <w:rPr>
                <w:rFonts w:ascii="Times New Roman" w:hAnsi="Times New Roman" w:eastAsia="Times New Roman" w:cs="Times New Roman"/>
                <w:lang w:val="en-GB"/>
              </w:rPr>
              <w:t>Project</w:t>
            </w:r>
            <w:r w:rsidRPr="33961FA3" w:rsidR="553C5A68">
              <w:rPr>
                <w:rFonts w:ascii="Times New Roman" w:hAnsi="Times New Roman" w:eastAsia="Times New Roman" w:cs="Times New Roman"/>
                <w:lang w:val="en-GB"/>
              </w:rPr>
              <w:t xml:space="preserve"> Title</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78DDE620"/>
        </w:tc>
      </w:tr>
      <w:tr w:rsidR="6CC4AB22" w:rsidTr="765DEA17" w14:paraId="5FB8691E">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3E4CBE63" w:rsidP="6CC4AB22" w:rsidRDefault="3E4CBE63" w14:paraId="3047E089" w14:textId="18C5BC78">
            <w:pPr>
              <w:pStyle w:val="Normal"/>
              <w:suppressLineNumbers w:val="0"/>
              <w:bidi w:val="0"/>
              <w:spacing w:before="0" w:beforeAutospacing="off" w:after="160" w:afterAutospacing="off" w:line="259" w:lineRule="auto"/>
              <w:ind w:left="0" w:right="0"/>
              <w:jc w:val="left"/>
            </w:pPr>
            <w:r w:rsidRPr="6CC4AB22" w:rsidR="3E4CBE63">
              <w:rPr>
                <w:rFonts w:ascii="Times New Roman" w:hAnsi="Times New Roman" w:eastAsia="Times New Roman" w:cs="Times New Roman"/>
                <w:lang w:val="en-GB"/>
              </w:rPr>
              <w:t>Call</w:t>
            </w:r>
          </w:p>
          <w:p w:rsidR="3E4CBE63" w:rsidP="6CC4AB22" w:rsidRDefault="3E4CBE63" w14:paraId="4AC186D3" w14:textId="445F4F24">
            <w:pPr>
              <w:pStyle w:val="Normal"/>
              <w:suppressLineNumbers w:val="0"/>
              <w:bidi w:val="0"/>
              <w:spacing w:before="0" w:beforeAutospacing="off" w:after="160" w:afterAutospacing="off" w:line="259" w:lineRule="auto"/>
              <w:ind w:left="0" w:right="0"/>
              <w:jc w:val="left"/>
            </w:pPr>
            <w:r w:rsidRPr="6CC4AB22" w:rsidR="3E4CBE63">
              <w:rPr>
                <w:rFonts w:ascii="Times New Roman" w:hAnsi="Times New Roman" w:eastAsia="Times New Roman" w:cs="Times New Roman"/>
                <w:lang w:val="en-GB"/>
              </w:rPr>
              <w:t>Window</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3E4CBE63" w:rsidP="6CC4AB22" w:rsidRDefault="3E4CBE63" w14:paraId="28ABEB9E" w14:textId="6B7C888F">
            <w:pPr>
              <w:pStyle w:val="Normal"/>
              <w:rPr>
                <w:rFonts w:ascii="Times New Roman" w:hAnsi="Times New Roman" w:eastAsia="Times New Roman" w:cs="Times New Roman"/>
                <w:lang w:val="en-GB"/>
              </w:rPr>
            </w:pPr>
            <w:r w:rsidRPr="6CC4AB22" w:rsidR="3E4CBE63">
              <w:rPr>
                <w:rFonts w:ascii="Times New Roman" w:hAnsi="Times New Roman" w:eastAsia="Times New Roman" w:cs="Times New Roman"/>
                <w:lang w:val="en-GB"/>
              </w:rPr>
              <w:t>Est Tchad 2024 / East Chad 2024</w:t>
            </w:r>
          </w:p>
          <w:p w:rsidR="3E4CBE63" w:rsidP="6CC4AB22" w:rsidRDefault="3E4CBE63" w14:paraId="5D72D8F0" w14:textId="59F673F3">
            <w:pPr>
              <w:pStyle w:val="Normal"/>
              <w:rPr>
                <w:rFonts w:ascii="Times New Roman" w:hAnsi="Times New Roman" w:eastAsia="Times New Roman" w:cs="Times New Roman"/>
                <w:lang w:val="en-GB"/>
              </w:rPr>
            </w:pPr>
            <w:r w:rsidRPr="6CC4AB22" w:rsidR="3E4CBE63">
              <w:rPr>
                <w:rFonts w:ascii="Times New Roman" w:hAnsi="Times New Roman" w:eastAsia="Times New Roman" w:cs="Times New Roman"/>
                <w:lang w:val="en-GB"/>
              </w:rPr>
              <w:t>Fenêtre</w:t>
            </w:r>
            <w:r w:rsidRPr="6CC4AB22" w:rsidR="3E4CBE63">
              <w:rPr>
                <w:rFonts w:ascii="Times New Roman" w:hAnsi="Times New Roman" w:eastAsia="Times New Roman" w:cs="Times New Roman"/>
                <w:lang w:val="en-GB"/>
              </w:rPr>
              <w:t xml:space="preserve"> </w:t>
            </w:r>
            <w:r w:rsidRPr="6CC4AB22" w:rsidR="3E4CBE63">
              <w:rPr>
                <w:rFonts w:ascii="Times New Roman" w:hAnsi="Times New Roman" w:eastAsia="Times New Roman" w:cs="Times New Roman"/>
                <w:lang w:val="en-GB"/>
              </w:rPr>
              <w:t>internationale</w:t>
            </w:r>
            <w:r w:rsidRPr="6CC4AB22" w:rsidR="3E4CBE63">
              <w:rPr>
                <w:rFonts w:ascii="Times New Roman" w:hAnsi="Times New Roman" w:eastAsia="Times New Roman" w:cs="Times New Roman"/>
                <w:lang w:val="en-GB"/>
              </w:rPr>
              <w:t xml:space="preserve"> / International Window</w:t>
            </w:r>
          </w:p>
        </w:tc>
      </w:tr>
      <w:tr w:rsidRPr="00EB12AE" w:rsidR="008949B8" w:rsidTr="765DEA17" w14:paraId="4781B7D9"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98274F" w:rsidP="1D40F530" w:rsidRDefault="410A796F" w14:paraId="38EB5B04" w14:textId="518913E7">
            <w:pPr>
              <w:rPr>
                <w:rFonts w:ascii="Times New Roman" w:hAnsi="Times New Roman" w:eastAsia="Times New Roman" w:cs="Times New Roman"/>
                <w:lang w:val="en-GB"/>
              </w:rPr>
            </w:pPr>
            <w:r w:rsidRPr="09AEE8FE">
              <w:rPr>
                <w:rFonts w:ascii="Times New Roman" w:hAnsi="Times New Roman" w:eastAsia="Times New Roman" w:cs="Times New Roman"/>
                <w:lang w:val="en-GB"/>
              </w:rPr>
              <w:t>Agreement N</w:t>
            </w:r>
            <w:proofErr w:type="gramStart"/>
            <w:r w:rsidRPr="09AEE8FE">
              <w:rPr>
                <w:rFonts w:ascii="Times New Roman" w:hAnsi="Times New Roman" w:eastAsia="Times New Roman" w:cs="Times New Roman"/>
                <w:lang w:val="en-GB"/>
              </w:rPr>
              <w:t>°</w:t>
            </w:r>
            <w:r w:rsidRPr="09AEE8FE" w:rsidR="5A0F3F1C">
              <w:rPr>
                <w:rFonts w:ascii="Times New Roman" w:hAnsi="Times New Roman" w:eastAsia="Times New Roman" w:cs="Times New Roman"/>
                <w:lang w:val="en-GB"/>
              </w:rPr>
              <w:t>(</w:t>
            </w:r>
            <w:proofErr w:type="gramEnd"/>
            <w:r w:rsidRPr="09AEE8FE" w:rsidR="5A0F3F1C">
              <w:rPr>
                <w:rFonts w:ascii="Times New Roman" w:hAnsi="Times New Roman" w:eastAsia="Times New Roman" w:cs="Times New Roman"/>
                <w:lang w:val="en-GB"/>
              </w:rPr>
              <w:t xml:space="preserve">to be </w:t>
            </w:r>
            <w:r w:rsidRPr="09AEE8FE" w:rsidR="46859B7C">
              <w:rPr>
                <w:rFonts w:ascii="Times New Roman" w:hAnsi="Times New Roman" w:eastAsia="Times New Roman" w:cs="Times New Roman"/>
                <w:lang w:val="en-GB"/>
              </w:rPr>
              <w:t>provided by FMU</w:t>
            </w:r>
            <w:r w:rsidRPr="09AEE8FE" w:rsidR="5A0F3F1C">
              <w:rPr>
                <w:rFonts w:ascii="Times New Roman" w:hAnsi="Times New Roman" w:eastAsia="Times New Roman" w:cs="Times New Roman"/>
                <w:lang w:val="en-GB"/>
              </w:rPr>
              <w:t xml:space="preserve"> </w:t>
            </w:r>
            <w:r w:rsidRPr="09AEE8FE" w:rsidR="55CDB883">
              <w:rPr>
                <w:rFonts w:ascii="Times New Roman" w:hAnsi="Times New Roman" w:eastAsia="Times New Roman" w:cs="Times New Roman"/>
                <w:lang w:val="en-GB"/>
              </w:rPr>
              <w:t>for signature)</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7E75EF78"/>
        </w:tc>
      </w:tr>
      <w:tr w:rsidRPr="00EB12AE" w:rsidR="008949B8" w:rsidTr="765DEA17" w14:paraId="7487EA21"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98274F" w:rsidP="1D40F530" w:rsidRDefault="5E676A88" w14:paraId="5B1E494E" w14:textId="33846313">
            <w:pPr>
              <w:rPr>
                <w:rFonts w:ascii="Times New Roman" w:hAnsi="Times New Roman" w:eastAsia="Times New Roman" w:cs="Times New Roman"/>
                <w:lang w:val="en-GB"/>
              </w:rPr>
            </w:pPr>
            <w:r w:rsidRPr="33961FA3">
              <w:rPr>
                <w:rFonts w:ascii="Times New Roman" w:hAnsi="Times New Roman" w:eastAsia="Times New Roman" w:cs="Times New Roman"/>
                <w:lang w:val="en-GB"/>
              </w:rPr>
              <w:t>Consortium members</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08A6B446"/>
        </w:tc>
      </w:tr>
      <w:tr w:rsidRPr="00EB12AE" w:rsidR="008949B8" w:rsidTr="765DEA17" w14:paraId="2DBC9EAF"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BE2C55" w:rsidP="1D40F530" w:rsidRDefault="553C5A68" w14:paraId="71310DF7" w14:textId="77777777">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Country </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P="6CC4AB22" w14:paraId="55EFC9AD" w14:textId="4ED0A58C">
            <w:pPr>
              <w:pStyle w:val="Normal"/>
              <w:suppressLineNumbers w:val="0"/>
              <w:bidi w:val="0"/>
              <w:spacing w:before="0" w:beforeAutospacing="off" w:after="160" w:afterAutospacing="off" w:line="259" w:lineRule="auto"/>
              <w:ind w:left="0" w:right="0"/>
              <w:jc w:val="left"/>
            </w:pPr>
            <w:r w:rsidRPr="6CC4AB22" w:rsidR="474ACA9A">
              <w:rPr>
                <w:rFonts w:ascii="Times New Roman" w:hAnsi="Times New Roman" w:eastAsia="Times New Roman" w:cs="Times New Roman"/>
                <w:lang w:val="en-GB"/>
              </w:rPr>
              <w:t>Tchad / CHAD</w:t>
            </w:r>
          </w:p>
        </w:tc>
      </w:tr>
      <w:tr w:rsidRPr="00EB12AE" w:rsidR="008949B8" w:rsidTr="765DEA17" w14:paraId="59DA2A53"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A42644" w:rsidP="1D40F530" w:rsidRDefault="4B224FCD" w14:paraId="544FDE4C" w14:textId="03909CAE">
            <w:pPr>
              <w:rPr>
                <w:rFonts w:ascii="Times New Roman" w:hAnsi="Times New Roman" w:eastAsia="Times New Roman" w:cs="Times New Roman"/>
                <w:lang w:val="en-GB"/>
              </w:rPr>
            </w:pPr>
            <w:r w:rsidRPr="33961FA3">
              <w:rPr>
                <w:rFonts w:ascii="Times New Roman" w:hAnsi="Times New Roman" w:eastAsia="Times New Roman" w:cs="Times New Roman"/>
                <w:lang w:val="en-GB"/>
              </w:rPr>
              <w:t>Duration of the activity</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P="6CC4AB22" w14:paraId="59CD115B" w14:textId="6B22CF06">
            <w:pPr>
              <w:rPr>
                <w:rFonts w:ascii="Times New Roman" w:hAnsi="Times New Roman" w:eastAsia="Times New Roman" w:cs="Times New Roman"/>
                <w:lang w:val="en-GB"/>
              </w:rPr>
            </w:pPr>
            <w:r w:rsidRPr="6CC4AB22" w:rsidR="4B224FCD">
              <w:rPr>
                <w:rFonts w:ascii="Times New Roman" w:hAnsi="Times New Roman" w:eastAsia="Times New Roman" w:cs="Times New Roman"/>
                <w:lang w:val="en-GB"/>
              </w:rPr>
              <w:t>[Number of Months + Proposed start and end date.]</w:t>
            </w:r>
          </w:p>
          <w:p w:rsidP="6CC4AB22" w14:paraId="75C86C50" w14:textId="3CA04EAB">
            <w:pPr>
              <w:rPr>
                <w:rFonts w:ascii="Times New Roman" w:hAnsi="Times New Roman" w:eastAsia="Times New Roman" w:cs="Times New Roman"/>
                <w:b w:val="1"/>
                <w:bCs w:val="1"/>
                <w:lang w:val="fr-FR"/>
              </w:rPr>
            </w:pPr>
            <w:r w:rsidRPr="6CC4AB22" w:rsidR="0CA85F23">
              <w:rPr>
                <w:rFonts w:ascii="Times New Roman" w:hAnsi="Times New Roman" w:eastAsia="Times New Roman" w:cs="Times New Roman"/>
                <w:b w:val="1"/>
                <w:bCs w:val="1"/>
                <w:lang w:val="fr-FR"/>
              </w:rPr>
              <w:t xml:space="preserve">Rappel : Fin </w:t>
            </w:r>
            <w:r w:rsidRPr="6CC4AB22" w:rsidR="0CA85F23">
              <w:rPr>
                <w:rFonts w:ascii="Times New Roman" w:hAnsi="Times New Roman" w:eastAsia="Times New Roman" w:cs="Times New Roman"/>
                <w:b w:val="1"/>
                <w:bCs w:val="1"/>
                <w:lang w:val="fr-FR"/>
              </w:rPr>
              <w:t>de</w:t>
            </w:r>
            <w:r w:rsidRPr="6CC4AB22" w:rsidR="0CA85F23">
              <w:rPr>
                <w:rFonts w:ascii="Times New Roman" w:hAnsi="Times New Roman" w:eastAsia="Times New Roman" w:cs="Times New Roman"/>
                <w:b w:val="1"/>
                <w:bCs w:val="1"/>
                <w:lang w:val="fr-FR"/>
              </w:rPr>
              <w:t xml:space="preserve"> l’activité, Juin 2027 pour cet appel. </w:t>
            </w:r>
          </w:p>
        </w:tc>
      </w:tr>
      <w:tr w:rsidRPr="00EB12AE" w:rsidR="008949B8" w:rsidTr="765DEA17" w14:paraId="5C198A0D"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BE2C55" w:rsidP="1D40F530" w:rsidRDefault="553C5A68" w14:paraId="38205813" w14:textId="77777777">
            <w:pPr>
              <w:rPr>
                <w:rFonts w:ascii="Times New Roman" w:hAnsi="Times New Roman" w:eastAsia="Times New Roman" w:cs="Times New Roman"/>
                <w:lang w:val="en-GB"/>
              </w:rPr>
            </w:pPr>
            <w:r w:rsidRPr="33961FA3">
              <w:rPr>
                <w:rFonts w:ascii="Times New Roman" w:hAnsi="Times New Roman" w:eastAsia="Times New Roman" w:cs="Times New Roman"/>
                <w:lang w:val="en-GB"/>
              </w:rPr>
              <w:t>Submission Date</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797E6B52"/>
        </w:tc>
      </w:tr>
      <w:tr w:rsidRPr="00EB12AE" w:rsidR="008949B8" w:rsidTr="765DEA17" w14:paraId="36B48E88"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BE2C55" w:rsidP="1D40F530" w:rsidRDefault="553C5A68" w14:paraId="75473B23" w14:textId="341C5C77">
            <w:pPr>
              <w:rPr>
                <w:rFonts w:ascii="Times New Roman" w:hAnsi="Times New Roman" w:eastAsia="Times New Roman" w:cs="Times New Roman"/>
                <w:lang w:val="en-GB"/>
              </w:rPr>
            </w:pPr>
            <w:r w:rsidRPr="33961FA3">
              <w:rPr>
                <w:rFonts w:ascii="Times New Roman" w:hAnsi="Times New Roman" w:eastAsia="Times New Roman" w:cs="Times New Roman"/>
                <w:lang w:val="en-GB"/>
              </w:rPr>
              <w:t>Total Funding Requested</w:t>
            </w:r>
            <w:r w:rsidRPr="33961FA3" w:rsidR="26AD74F0">
              <w:rPr>
                <w:rFonts w:ascii="Times New Roman" w:hAnsi="Times New Roman" w:eastAsia="Times New Roman" w:cs="Times New Roman"/>
                <w:lang w:val="en-GB"/>
              </w:rPr>
              <w:t xml:space="preserve"> in £</w:t>
            </w:r>
            <w:r w:rsidR="003421E2">
              <w:br/>
            </w:r>
          </w:p>
          <w:p w:rsidRPr="00EB12AE" w:rsidR="00BE2C55" w:rsidP="1D40F530" w:rsidRDefault="00BE2C55" w14:paraId="57137B99" w14:textId="0689FE2C">
            <w:pPr>
              <w:rPr>
                <w:rFonts w:ascii="Times New Roman" w:hAnsi="Times New Roman" w:eastAsia="Times New Roman" w:cs="Times New Roman"/>
                <w:lang w:val="en-GB"/>
              </w:rPr>
            </w:pP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2909A585"/>
        </w:tc>
      </w:tr>
      <w:tr w:rsidRPr="00EB12AE" w:rsidR="003A690C" w:rsidTr="765DEA17" w14:paraId="5299F4B5" w14:textId="77777777">
        <w:trPr>
          <w:trHeight w:val="300"/>
        </w:trPr>
        <w:tc>
          <w:tcPr>
            <w:tcW w:w="3525" w:type="dxa"/>
            <w:vMerge w:val="restart"/>
            <w:tcBorders>
              <w:top w:val="single" w:color="000000" w:themeColor="text1" w:sz="4" w:space="0"/>
              <w:left w:val="single" w:color="000000" w:themeColor="text1" w:sz="4" w:space="0"/>
              <w:right w:val="single" w:color="000000" w:themeColor="text1" w:sz="4" w:space="0"/>
            </w:tcBorders>
            <w:shd w:val="clear" w:color="auto" w:fill="auto"/>
            <w:tcMar/>
          </w:tcPr>
          <w:p w:rsidRPr="00EB12AE" w:rsidR="00CB589F" w:rsidP="1D40F530" w:rsidRDefault="26AD74F0" w14:paraId="7D953C60" w14:textId="54DD2893">
            <w:pPr>
              <w:rPr>
                <w:rFonts w:ascii="Times New Roman" w:hAnsi="Times New Roman" w:eastAsia="Times New Roman" w:cs="Times New Roman"/>
                <w:lang w:val="en-GB"/>
              </w:rPr>
            </w:pPr>
            <w:r w:rsidRPr="33961FA3">
              <w:rPr>
                <w:rFonts w:ascii="Times New Roman" w:hAnsi="Times New Roman" w:eastAsia="Times New Roman" w:cs="Times New Roman"/>
                <w:lang w:val="en-GB"/>
              </w:rPr>
              <w:t>Other contributions/Matching funds (if any):</w:t>
            </w: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CB589F" w:rsidP="1D40F530" w:rsidRDefault="26AD74F0" w14:paraId="76A3060C" w14:textId="1ADA490F">
            <w:pPr>
              <w:rPr>
                <w:rFonts w:ascii="Times New Roman" w:hAnsi="Times New Roman" w:eastAsia="Times New Roman" w:cs="Times New Roman"/>
                <w:lang w:val="en-GB"/>
              </w:rPr>
            </w:pPr>
            <w:r w:rsidRPr="33961FA3">
              <w:rPr>
                <w:rFonts w:ascii="Times New Roman" w:hAnsi="Times New Roman" w:eastAsia="Times New Roman" w:cs="Times New Roman"/>
                <w:lang w:val="en-GB"/>
              </w:rPr>
              <w:t>Source:</w:t>
            </w: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CB589F" w:rsidP="1D40F530" w:rsidRDefault="26AD74F0" w14:paraId="1AEEB4C7" w14:textId="3546618B">
            <w:pPr>
              <w:rPr>
                <w:rFonts w:ascii="Times New Roman" w:hAnsi="Times New Roman" w:eastAsia="Times New Roman" w:cs="Times New Roman"/>
                <w:lang w:val="en-GB"/>
              </w:rPr>
            </w:pPr>
            <w:r w:rsidRPr="33961FA3">
              <w:rPr>
                <w:rFonts w:ascii="Times New Roman" w:hAnsi="Times New Roman" w:eastAsia="Times New Roman" w:cs="Times New Roman"/>
                <w:lang w:val="en-GB"/>
              </w:rPr>
              <w:t>Pound £</w:t>
            </w:r>
          </w:p>
        </w:tc>
      </w:tr>
      <w:tr w:rsidRPr="00EB12AE" w:rsidR="00267D65" w:rsidTr="765DEA17" w14:paraId="11F9F6F3" w14:textId="77777777">
        <w:trPr>
          <w:trHeight w:val="300"/>
        </w:trPr>
        <w:tc>
          <w:tcPr>
            <w:tcW w:w="3525" w:type="dxa"/>
            <w:vMerge/>
            <w:tcMar/>
          </w:tcPr>
          <w:p w:rsidRPr="00EB12AE" w:rsidR="00CB589F" w:rsidRDefault="00CB589F" w14:paraId="2404469F" w14:textId="77777777">
            <w:pPr>
              <w:rPr>
                <w:rFonts w:ascii="Gill Sans" w:hAnsi="Gill Sans" w:eastAsia="Gill Sans" w:cs="Gill Sans"/>
                <w:lang w:val="en-GB"/>
              </w:rPr>
            </w:pP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CB589F" w:rsidP="1D40F530" w:rsidRDefault="26AD74F0" w14:paraId="3688E8A2" w14:textId="03770D80">
            <w:pPr>
              <w:rPr>
                <w:rFonts w:ascii="Times New Roman" w:hAnsi="Times New Roman" w:eastAsia="Times New Roman" w:cs="Times New Roman"/>
                <w:lang w:val="en-GB"/>
              </w:rPr>
            </w:pPr>
            <w:r w:rsidRPr="33961FA3">
              <w:rPr>
                <w:rFonts w:ascii="Times New Roman" w:hAnsi="Times New Roman" w:eastAsia="Times New Roman" w:cs="Times New Roman"/>
                <w:lang w:val="en-GB"/>
              </w:rPr>
              <w:t>[Fill out one line for each funding source]</w:t>
            </w: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CB589F" w:rsidP="1D40F530" w:rsidRDefault="00CB589F" w14:paraId="53161A40" w14:textId="3C12C128">
            <w:pPr>
              <w:rPr>
                <w:rFonts w:ascii="Times New Roman" w:hAnsi="Times New Roman" w:eastAsia="Times New Roman" w:cs="Times New Roman"/>
                <w:lang w:val="en-GB"/>
              </w:rPr>
            </w:pPr>
          </w:p>
        </w:tc>
      </w:tr>
      <w:tr w:rsidRPr="00EB12AE" w:rsidR="00267D65" w:rsidTr="765DEA17" w14:paraId="136CA8C9" w14:textId="77777777">
        <w:trPr>
          <w:trHeight w:val="300"/>
        </w:trPr>
        <w:tc>
          <w:tcPr>
            <w:tcW w:w="3525" w:type="dxa"/>
            <w:vMerge/>
            <w:tcMar/>
          </w:tcPr>
          <w:p w:rsidRPr="00EB12AE" w:rsidR="00CB589F" w:rsidRDefault="00CB589F" w14:paraId="3D8378C2" w14:textId="77777777">
            <w:pPr>
              <w:rPr>
                <w:rFonts w:ascii="Gill Sans" w:hAnsi="Gill Sans" w:eastAsia="Gill Sans" w:cs="Gill Sans"/>
                <w:lang w:val="en-GB"/>
              </w:rPr>
            </w:pP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CB589F" w:rsidP="1D40F530" w:rsidRDefault="00CB589F" w14:paraId="6389E493" w14:textId="77777777">
            <w:pPr>
              <w:rPr>
                <w:rFonts w:ascii="Times New Roman" w:hAnsi="Times New Roman" w:eastAsia="Times New Roman" w:cs="Times New Roman"/>
                <w:lang w:val="en-GB"/>
              </w:rPr>
            </w:pP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CB589F" w:rsidP="1D40F530" w:rsidRDefault="00CB589F" w14:paraId="77BC71F5" w14:textId="0513CC1B">
            <w:pPr>
              <w:rPr>
                <w:rFonts w:ascii="Times New Roman" w:hAnsi="Times New Roman" w:eastAsia="Times New Roman" w:cs="Times New Roman"/>
                <w:lang w:val="en-GB"/>
              </w:rPr>
            </w:pPr>
          </w:p>
        </w:tc>
      </w:tr>
      <w:tr w:rsidRPr="00EB12AE" w:rsidR="008949B8" w:rsidTr="765DEA17" w14:paraId="7CB57220"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BE2C55" w:rsidP="1D40F530" w:rsidRDefault="26AD74F0" w14:paraId="774DA95B" w14:textId="4238FF27">
            <w:pPr>
              <w:rPr>
                <w:rFonts w:ascii="Times New Roman" w:hAnsi="Times New Roman" w:eastAsia="Times New Roman" w:cs="Times New Roman"/>
                <w:lang w:val="en-GB"/>
              </w:rPr>
            </w:pPr>
            <w:r w:rsidRPr="33961FA3">
              <w:rPr>
                <w:rFonts w:ascii="Times New Roman" w:hAnsi="Times New Roman" w:eastAsia="Times New Roman" w:cs="Times New Roman"/>
                <w:lang w:val="en-GB"/>
              </w:rPr>
              <w:t>Type(s) and Number of Beneficiaries:</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P="6CC4AB22" w14:paraId="03ED45A9" w14:textId="1AE9B7DC">
            <w:pPr>
              <w:rPr>
                <w:rFonts w:ascii="Times New Roman" w:hAnsi="Times New Roman" w:eastAsia="Times New Roman" w:cs="Times New Roman"/>
                <w:lang w:val="en-GB"/>
              </w:rPr>
            </w:pPr>
            <w:r w:rsidRPr="6CC4AB22" w:rsidR="216EC561">
              <w:rPr>
                <w:rFonts w:ascii="Times New Roman" w:hAnsi="Times New Roman" w:eastAsia="Times New Roman" w:cs="Times New Roman"/>
                <w:lang w:val="en-GB"/>
              </w:rPr>
              <w:t>[</w:t>
            </w:r>
            <w:r w:rsidRPr="6CC4AB22" w:rsidR="657B6546">
              <w:rPr>
                <w:rFonts w:ascii="Times New Roman" w:hAnsi="Times New Roman" w:eastAsia="Times New Roman" w:cs="Times New Roman"/>
                <w:lang w:val="en-GB"/>
              </w:rPr>
              <w:t xml:space="preserve">Number of </w:t>
            </w:r>
            <w:r w:rsidRPr="6CC4AB22" w:rsidR="0FA64CAB">
              <w:rPr>
                <w:rFonts w:ascii="Times New Roman" w:hAnsi="Times New Roman" w:eastAsia="Times New Roman" w:cs="Times New Roman"/>
                <w:lang w:val="en-GB"/>
              </w:rPr>
              <w:t>d</w:t>
            </w:r>
            <w:r w:rsidRPr="6CC4AB22" w:rsidR="216EC561">
              <w:rPr>
                <w:rFonts w:ascii="Times New Roman" w:hAnsi="Times New Roman" w:eastAsia="Times New Roman" w:cs="Times New Roman"/>
                <w:lang w:val="en-GB"/>
              </w:rPr>
              <w:t xml:space="preserve">irect </w:t>
            </w:r>
            <w:r w:rsidRPr="6CC4AB22" w:rsidR="1FD36827">
              <w:rPr>
                <w:rFonts w:ascii="Times New Roman" w:hAnsi="Times New Roman" w:eastAsia="Times New Roman" w:cs="Times New Roman"/>
                <w:lang w:val="en-GB"/>
              </w:rPr>
              <w:t xml:space="preserve">beneficiaries </w:t>
            </w:r>
            <w:r w:rsidRPr="6CC4AB22" w:rsidR="216EC561">
              <w:rPr>
                <w:rFonts w:ascii="Times New Roman" w:hAnsi="Times New Roman" w:eastAsia="Times New Roman" w:cs="Times New Roman"/>
                <w:lang w:val="en-GB"/>
              </w:rPr>
              <w:t xml:space="preserve">and </w:t>
            </w:r>
            <w:r w:rsidRPr="6CC4AB22" w:rsidR="63D0AC88">
              <w:rPr>
                <w:rFonts w:ascii="Times New Roman" w:hAnsi="Times New Roman" w:eastAsia="Times New Roman" w:cs="Times New Roman"/>
                <w:lang w:val="en-GB"/>
              </w:rPr>
              <w:t xml:space="preserve">number of </w:t>
            </w:r>
            <w:r w:rsidRPr="6CC4AB22" w:rsidR="63FE2D6A">
              <w:rPr>
                <w:rFonts w:ascii="Times New Roman" w:hAnsi="Times New Roman" w:eastAsia="Times New Roman" w:cs="Times New Roman"/>
                <w:lang w:val="en-GB"/>
              </w:rPr>
              <w:t>i</w:t>
            </w:r>
            <w:r w:rsidRPr="6CC4AB22" w:rsidR="216EC561">
              <w:rPr>
                <w:rFonts w:ascii="Times New Roman" w:hAnsi="Times New Roman" w:eastAsia="Times New Roman" w:cs="Times New Roman"/>
                <w:lang w:val="en-GB"/>
              </w:rPr>
              <w:t>ndirect beneficiaries + Status</w:t>
            </w:r>
            <w:r w:rsidRPr="6CC4AB22" w:rsidR="5F36BEF9">
              <w:rPr>
                <w:rFonts w:ascii="Times New Roman" w:hAnsi="Times New Roman" w:eastAsia="Times New Roman" w:cs="Times New Roman"/>
                <w:lang w:val="en-GB"/>
              </w:rPr>
              <w:t xml:space="preserve"> (Refugee, IDP, returnee and host community)</w:t>
            </w:r>
            <w:r w:rsidRPr="6CC4AB22" w:rsidR="216EC561">
              <w:rPr>
                <w:rFonts w:ascii="Times New Roman" w:hAnsi="Times New Roman" w:eastAsia="Times New Roman" w:cs="Times New Roman"/>
                <w:lang w:val="en-GB"/>
              </w:rPr>
              <w:t>]</w:t>
            </w:r>
          </w:p>
          <w:p w:rsidP="6CC4AB22" w14:paraId="1DC4E18F" w14:textId="5DE1FFAB">
            <w:pPr>
              <w:rPr>
                <w:rFonts w:ascii="Times New Roman" w:hAnsi="Times New Roman" w:eastAsia="Times New Roman" w:cs="Times New Roman"/>
                <w:lang w:val="en-GB"/>
              </w:rPr>
            </w:pPr>
            <w:r w:rsidRPr="6CC4AB22" w:rsidR="4DD9D715">
              <w:rPr>
                <w:rFonts w:ascii="Times New Roman" w:hAnsi="Times New Roman" w:eastAsia="Times New Roman" w:cs="Times New Roman"/>
                <w:lang w:val="en-GB"/>
              </w:rPr>
              <w:t>NB: The figures presented must be consistent with the beneficiary annex.</w:t>
            </w:r>
          </w:p>
        </w:tc>
      </w:tr>
      <w:tr w:rsidR="6CC4AB22" w:rsidTr="765DEA17" w14:paraId="3DD635A6">
        <w:trPr>
          <w:trHeight w:val="300"/>
        </w:trPr>
        <w:tc>
          <w:tcPr>
            <w:tcW w:w="35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8229BCB" w:rsidP="6CC4AB22" w:rsidRDefault="08229BCB" w14:paraId="3A2023BB" w14:textId="3C99BB12">
            <w:pPr>
              <w:pStyle w:val="Normal"/>
              <w:rPr>
                <w:rFonts w:ascii="Times New Roman" w:hAnsi="Times New Roman" w:eastAsia="Times New Roman" w:cs="Times New Roman"/>
                <w:lang w:val="en-GB"/>
              </w:rPr>
            </w:pPr>
            <w:r w:rsidRPr="765DEA17" w:rsidR="08229BCB">
              <w:rPr>
                <w:rFonts w:ascii="Times New Roman" w:hAnsi="Times New Roman" w:eastAsia="Times New Roman" w:cs="Times New Roman"/>
                <w:lang w:val="en-GB"/>
              </w:rPr>
              <w:t>Targeted</w:t>
            </w:r>
            <w:r w:rsidRPr="765DEA17" w:rsidR="08229BCB">
              <w:rPr>
                <w:rFonts w:ascii="Times New Roman" w:hAnsi="Times New Roman" w:eastAsia="Times New Roman" w:cs="Times New Roman"/>
                <w:lang w:val="en-GB"/>
              </w:rPr>
              <w:t xml:space="preserve"> areas</w:t>
            </w:r>
          </w:p>
        </w:tc>
        <w:tc>
          <w:tcPr>
            <w:tcW w:w="164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08229BCB" w:rsidP="6CC4AB22" w:rsidRDefault="08229BCB" w14:paraId="38006B07" w14:textId="24DCC170">
            <w:pPr>
              <w:pStyle w:val="Normal"/>
              <w:rPr>
                <w:rFonts w:ascii="Times New Roman" w:hAnsi="Times New Roman" w:eastAsia="Times New Roman" w:cs="Times New Roman"/>
                <w:lang w:val="en-GB"/>
              </w:rPr>
            </w:pPr>
            <w:r w:rsidRPr="6CC4AB22" w:rsidR="08229BCB">
              <w:rPr>
                <w:rFonts w:ascii="Times New Roman" w:hAnsi="Times New Roman" w:eastAsia="Times New Roman" w:cs="Times New Roman"/>
                <w:lang w:val="en-GB"/>
              </w:rPr>
              <w:t>Villages</w:t>
            </w: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8229BCB" w:rsidP="6CC4AB22" w:rsidRDefault="08229BCB" w14:paraId="273F01C6" w14:textId="3876397C">
            <w:pPr>
              <w:pStyle w:val="Normal"/>
              <w:suppressLineNumbers w:val="0"/>
              <w:bidi w:val="0"/>
              <w:spacing w:before="0" w:beforeAutospacing="off" w:after="160" w:afterAutospacing="off" w:line="259" w:lineRule="auto"/>
              <w:ind w:left="0" w:right="0"/>
              <w:jc w:val="left"/>
            </w:pPr>
            <w:r w:rsidRPr="6CC4AB22" w:rsidR="08229BCB">
              <w:rPr>
                <w:rFonts w:ascii="Times New Roman" w:hAnsi="Times New Roman" w:eastAsia="Times New Roman" w:cs="Times New Roman"/>
                <w:lang w:val="en-GB"/>
              </w:rPr>
              <w:t xml:space="preserve">Refugee / Returnees </w:t>
            </w:r>
            <w:r w:rsidRPr="6CC4AB22" w:rsidR="742B45F5">
              <w:rPr>
                <w:rFonts w:ascii="Times New Roman" w:hAnsi="Times New Roman" w:eastAsia="Times New Roman" w:cs="Times New Roman"/>
                <w:lang w:val="en-GB"/>
              </w:rPr>
              <w:t>C</w:t>
            </w:r>
            <w:r w:rsidRPr="6CC4AB22" w:rsidR="08229BCB">
              <w:rPr>
                <w:rFonts w:ascii="Times New Roman" w:hAnsi="Times New Roman" w:eastAsia="Times New Roman" w:cs="Times New Roman"/>
                <w:lang w:val="en-GB"/>
              </w:rPr>
              <w:t xml:space="preserve">amps </w:t>
            </w:r>
          </w:p>
        </w:tc>
        <w:tc>
          <w:tcPr>
            <w:tcW w:w="164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08229BCB" w:rsidP="6CC4AB22" w:rsidRDefault="08229BCB" w14:paraId="6644332B" w14:textId="6F415955">
            <w:pPr>
              <w:pStyle w:val="Normal"/>
              <w:rPr>
                <w:rFonts w:ascii="Times New Roman" w:hAnsi="Times New Roman" w:eastAsia="Times New Roman" w:cs="Times New Roman"/>
                <w:lang w:val="en-GB"/>
              </w:rPr>
            </w:pPr>
            <w:r w:rsidRPr="6CC4AB22" w:rsidR="08229BCB">
              <w:rPr>
                <w:rFonts w:ascii="Times New Roman" w:hAnsi="Times New Roman" w:eastAsia="Times New Roman" w:cs="Times New Roman"/>
                <w:lang w:val="en-GB"/>
              </w:rPr>
              <w:t xml:space="preserve">Communes </w:t>
            </w:r>
          </w:p>
        </w:tc>
        <w:tc>
          <w:tcPr>
            <w:tcW w:w="164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08229BCB" w:rsidP="6CC4AB22" w:rsidRDefault="08229BCB" w14:paraId="51485E4D" w14:textId="610D31A7">
            <w:pPr>
              <w:pStyle w:val="Normal"/>
              <w:rPr>
                <w:rFonts w:ascii="Times New Roman" w:hAnsi="Times New Roman" w:eastAsia="Times New Roman" w:cs="Times New Roman"/>
                <w:lang w:val="en-GB"/>
              </w:rPr>
            </w:pPr>
            <w:r w:rsidRPr="6CC4AB22" w:rsidR="08229BCB">
              <w:rPr>
                <w:rFonts w:ascii="Times New Roman" w:hAnsi="Times New Roman" w:eastAsia="Times New Roman" w:cs="Times New Roman"/>
                <w:lang w:val="en-GB"/>
              </w:rPr>
              <w:t>Province</w:t>
            </w:r>
          </w:p>
        </w:tc>
      </w:tr>
      <w:tr w:rsidR="6CC4AB22" w:rsidTr="765DEA17" w14:paraId="5D5160A2">
        <w:trPr>
          <w:trHeight w:val="300"/>
        </w:trPr>
        <w:tc>
          <w:tcPr>
            <w:tcW w:w="3525" w:type="dxa"/>
            <w:vMerge/>
            <w:tcBorders/>
            <w:tcMar/>
          </w:tcPr>
          <w:p w14:paraId="6AC99104"/>
        </w:tc>
        <w:tc>
          <w:tcPr>
            <w:tcW w:w="164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6CC4AB22" w:rsidP="6CC4AB22" w:rsidRDefault="6CC4AB22" w14:paraId="095EDA54" w14:textId="4E48A2BD">
            <w:pPr>
              <w:pStyle w:val="Normal"/>
              <w:rPr>
                <w:rFonts w:ascii="Times New Roman" w:hAnsi="Times New Roman" w:eastAsia="Times New Roman" w:cs="Times New Roman"/>
                <w:lang w:val="en-GB"/>
              </w:rPr>
            </w:pP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6CC4AB22" w:rsidP="6CC4AB22" w:rsidRDefault="6CC4AB22" w14:paraId="082D7F68" w14:textId="22E9FEBF">
            <w:pPr>
              <w:pStyle w:val="Normal"/>
              <w:rPr>
                <w:rFonts w:ascii="Times New Roman" w:hAnsi="Times New Roman" w:eastAsia="Times New Roman" w:cs="Times New Roman"/>
                <w:lang w:val="en-GB"/>
              </w:rPr>
            </w:pPr>
          </w:p>
        </w:tc>
        <w:tc>
          <w:tcPr>
            <w:tcW w:w="164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6CC4AB22" w:rsidP="6CC4AB22" w:rsidRDefault="6CC4AB22" w14:paraId="6003A676" w14:textId="1D89A515">
            <w:pPr>
              <w:pStyle w:val="Normal"/>
              <w:rPr>
                <w:rFonts w:ascii="Times New Roman" w:hAnsi="Times New Roman" w:eastAsia="Times New Roman" w:cs="Times New Roman"/>
                <w:lang w:val="en-GB"/>
              </w:rPr>
            </w:pPr>
          </w:p>
        </w:tc>
        <w:tc>
          <w:tcPr>
            <w:tcW w:w="164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6CC4AB22" w:rsidP="6CC4AB22" w:rsidRDefault="6CC4AB22" w14:paraId="35984284" w14:textId="67138F76">
            <w:pPr>
              <w:pStyle w:val="Normal"/>
              <w:rPr>
                <w:rFonts w:ascii="Times New Roman" w:hAnsi="Times New Roman" w:eastAsia="Times New Roman" w:cs="Times New Roman"/>
                <w:lang w:val="en-GB"/>
              </w:rPr>
            </w:pPr>
          </w:p>
        </w:tc>
      </w:tr>
      <w:tr w:rsidRPr="00EB12AE" w:rsidR="008949B8" w:rsidTr="765DEA17" w14:paraId="4BFB4BB4"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B12AE" w:rsidR="00180949" w:rsidP="1D40F530" w:rsidRDefault="26162262" w14:paraId="3C212C7A" w14:textId="77777777">
            <w:pPr>
              <w:rPr>
                <w:rFonts w:ascii="Times New Roman" w:hAnsi="Times New Roman" w:eastAsia="Times New Roman" w:cs="Times New Roman"/>
                <w:lang w:val="en-GB"/>
              </w:rPr>
            </w:pPr>
            <w:r w:rsidRPr="33961FA3">
              <w:rPr>
                <w:rFonts w:ascii="Times New Roman" w:hAnsi="Times New Roman" w:eastAsia="Times New Roman" w:cs="Times New Roman"/>
                <w:lang w:val="en-GB"/>
              </w:rPr>
              <w:t>Contact Persons</w:t>
            </w:r>
          </w:p>
        </w:tc>
        <w:tc>
          <w:tcPr>
            <w:tcW w:w="6584"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1CECA672"/>
        </w:tc>
      </w:tr>
    </w:tbl>
    <w:p w:rsidRPr="00EB12AE" w:rsidR="00BE2C55" w:rsidRDefault="00BE2C55" w14:paraId="79C5DDE2" w14:textId="77777777">
      <w:pPr>
        <w:spacing w:after="0" w:line="240" w:lineRule="auto"/>
        <w:rPr>
          <w:rFonts w:ascii="Gill Sans" w:hAnsi="Gill Sans" w:eastAsia="Gill Sans" w:cs="Gill Sans"/>
          <w:b/>
          <w:lang w:val="en-GB"/>
        </w:rPr>
      </w:pPr>
    </w:p>
    <w:p w:rsidR="002A5315" w:rsidRDefault="002A5315" w14:paraId="31BC8004" w14:textId="6113CED7">
      <w:pPr>
        <w:spacing w:after="0" w:line="240" w:lineRule="auto"/>
        <w:rPr>
          <w:rFonts w:ascii="Gill Sans" w:hAnsi="Gill Sans" w:eastAsia="Gill Sans" w:cs="Gill Sans"/>
          <w:b/>
          <w:lang w:val="en-GB"/>
        </w:rPr>
      </w:pPr>
    </w:p>
    <w:p w:rsidR="00EB371A" w:rsidP="6C8B7C7F" w:rsidRDefault="00EB371A" w14:paraId="4FF30B4F" w14:textId="3A05C38B">
      <w:pPr>
        <w:spacing w:after="0" w:line="240" w:lineRule="auto"/>
        <w:rPr>
          <w:rFonts w:ascii="Gill Sans" w:hAnsi="Gill Sans" w:eastAsia="Gill Sans" w:cs="Gill Sans"/>
          <w:b w:val="1"/>
          <w:bCs w:val="1"/>
          <w:lang w:val="en-GB"/>
        </w:rPr>
      </w:pPr>
    </w:p>
    <w:p w:rsidR="00EB371A" w:rsidP="6CC4AB22" w:rsidRDefault="00EB371A" w14:paraId="1DFC97C9" w14:textId="726C51A8">
      <w:pPr>
        <w:pStyle w:val="Normal"/>
        <w:spacing w:after="0" w:line="240" w:lineRule="auto"/>
        <w:rPr>
          <w:rFonts w:ascii="Gill Sans" w:hAnsi="Gill Sans" w:eastAsia="Gill Sans" w:cs="Gill Sans"/>
          <w:b w:val="1"/>
          <w:bCs w:val="1"/>
          <w:lang w:val="en-GB"/>
        </w:rPr>
      </w:pPr>
    </w:p>
    <w:p w:rsidR="6CC4AB22" w:rsidP="6CC4AB22" w:rsidRDefault="6CC4AB22" w14:paraId="027F35B6" w14:textId="583F2A9E">
      <w:pPr>
        <w:pStyle w:val="Normal"/>
        <w:spacing w:after="0" w:line="240" w:lineRule="auto"/>
        <w:rPr>
          <w:rFonts w:ascii="Gill Sans" w:hAnsi="Gill Sans" w:eastAsia="Gill Sans" w:cs="Gill Sans"/>
          <w:b w:val="1"/>
          <w:bCs w:val="1"/>
          <w:lang w:val="en-GB"/>
        </w:rPr>
      </w:pPr>
    </w:p>
    <w:p w:rsidR="6CC4AB22" w:rsidP="6CC4AB22" w:rsidRDefault="6CC4AB22" w14:paraId="057EF742" w14:textId="3F0B84CE">
      <w:pPr>
        <w:pStyle w:val="Normal"/>
        <w:spacing w:after="0" w:line="240" w:lineRule="auto"/>
        <w:rPr>
          <w:rFonts w:ascii="Gill Sans" w:hAnsi="Gill Sans" w:eastAsia="Gill Sans" w:cs="Gill Sans"/>
          <w:b w:val="1"/>
          <w:bCs w:val="1"/>
          <w:lang w:val="en-GB"/>
        </w:rPr>
      </w:pPr>
    </w:p>
    <w:p w:rsidRPr="00EB12AE" w:rsidR="00EB371A" w:rsidRDefault="00EB371A" w14:paraId="07A45069" w14:textId="77777777">
      <w:pPr>
        <w:spacing w:after="0" w:line="240" w:lineRule="auto"/>
        <w:rPr>
          <w:rFonts w:ascii="Gill Sans" w:hAnsi="Gill Sans" w:eastAsia="Gill Sans" w:cs="Gill Sans"/>
          <w:b/>
          <w:lang w:val="en-GB"/>
        </w:rPr>
      </w:pPr>
    </w:p>
    <w:p w:rsidRPr="00EB12AE" w:rsidR="002A5315" w:rsidP="1D40F530" w:rsidRDefault="002A5315" w14:paraId="2331B114" w14:textId="77777777">
      <w:pPr>
        <w:spacing w:after="0" w:line="240" w:lineRule="auto"/>
        <w:rPr>
          <w:rFonts w:ascii="Times New Roman" w:hAnsi="Times New Roman" w:eastAsia="Times New Roman" w:cs="Times New Roman"/>
          <w:b/>
          <w:bCs/>
          <w:lang w:val="en-GB"/>
        </w:rPr>
      </w:pPr>
    </w:p>
    <w:p w:rsidRPr="00EB12AE" w:rsidR="00BE2C55" w:rsidP="1D40F530" w:rsidRDefault="553C5A68" w14:paraId="36DE1CF7" w14:textId="46B51178">
      <w:pPr>
        <w:spacing w:after="0" w:line="240" w:lineRule="auto"/>
        <w:jc w:val="both"/>
        <w:rPr>
          <w:rFonts w:ascii="Times New Roman" w:hAnsi="Times New Roman" w:eastAsia="Times New Roman" w:cs="Times New Roman"/>
          <w:lang w:val="en-GB"/>
        </w:rPr>
      </w:pPr>
      <w:r w:rsidRPr="09AEE8FE">
        <w:rPr>
          <w:rFonts w:ascii="Times New Roman" w:hAnsi="Times New Roman" w:eastAsia="Times New Roman" w:cs="Times New Roman"/>
          <w:b/>
          <w:bCs/>
          <w:lang w:val="en-GB"/>
        </w:rPr>
        <w:lastRenderedPageBreak/>
        <w:t xml:space="preserve">Instructions: </w:t>
      </w:r>
      <w:r w:rsidRPr="09AEE8FE">
        <w:rPr>
          <w:rFonts w:ascii="Times New Roman" w:hAnsi="Times New Roman" w:eastAsia="Times New Roman" w:cs="Times New Roman"/>
          <w:lang w:val="en-GB"/>
        </w:rPr>
        <w:t xml:space="preserve">Unless information is denoted “as applicable,” all information described below is required. </w:t>
      </w:r>
      <w:r w:rsidRPr="09AEE8FE" w:rsidR="26D3F8E4">
        <w:rPr>
          <w:rFonts w:ascii="Times New Roman" w:hAnsi="Times New Roman" w:eastAsia="Times New Roman" w:cs="Times New Roman"/>
          <w:lang w:val="en-GB"/>
        </w:rPr>
        <w:t>Use Times New Roman, front 11. Do not modify template (margin</w:t>
      </w:r>
      <w:r w:rsidRPr="09AEE8FE" w:rsidR="25B53215">
        <w:rPr>
          <w:rFonts w:ascii="Times New Roman" w:hAnsi="Times New Roman" w:eastAsia="Times New Roman" w:cs="Times New Roman"/>
          <w:lang w:val="en-GB"/>
        </w:rPr>
        <w:t>s</w:t>
      </w:r>
      <w:r w:rsidRPr="09AEE8FE" w:rsidR="26D3F8E4">
        <w:rPr>
          <w:rFonts w:ascii="Times New Roman" w:hAnsi="Times New Roman" w:eastAsia="Times New Roman" w:cs="Times New Roman"/>
          <w:lang w:val="en-GB"/>
        </w:rPr>
        <w:t xml:space="preserve">, </w:t>
      </w:r>
      <w:r w:rsidRPr="09AEE8FE" w:rsidR="3147528D">
        <w:rPr>
          <w:rFonts w:ascii="Times New Roman" w:hAnsi="Times New Roman" w:eastAsia="Times New Roman" w:cs="Times New Roman"/>
          <w:lang w:val="en-GB"/>
        </w:rPr>
        <w:t>orientation, etc)</w:t>
      </w:r>
      <w:r w:rsidRPr="09AEE8FE" w:rsidR="165A4EE8">
        <w:rPr>
          <w:rFonts w:ascii="Times New Roman" w:hAnsi="Times New Roman" w:eastAsia="Times New Roman" w:cs="Times New Roman"/>
          <w:lang w:val="en-GB"/>
        </w:rPr>
        <w:t xml:space="preserve">. Submit in word format. </w:t>
      </w:r>
    </w:p>
    <w:p w:rsidRPr="00EB12AE" w:rsidR="00BE2C55" w:rsidP="1D40F530" w:rsidRDefault="00BE2C55" w14:paraId="0209FEEF" w14:textId="77777777">
      <w:pPr>
        <w:spacing w:after="0" w:line="240" w:lineRule="auto"/>
        <w:rPr>
          <w:rFonts w:ascii="Times New Roman" w:hAnsi="Times New Roman" w:eastAsia="Times New Roman" w:cs="Times New Roman"/>
          <w:u w:val="single"/>
          <w:lang w:val="en-GB"/>
        </w:rPr>
      </w:pPr>
    </w:p>
    <w:p w:rsidR="6CC4AB22" w:rsidP="6CC4AB22" w:rsidRDefault="6CC4AB22" w14:paraId="6AE4D993" w14:textId="4A364A92">
      <w:pPr>
        <w:spacing w:after="0" w:line="240" w:lineRule="auto"/>
        <w:ind w:right="10"/>
        <w:jc w:val="both"/>
        <w:rPr>
          <w:rFonts w:ascii="Times New Roman" w:hAnsi="Times New Roman" w:eastAsia="Times New Roman" w:cs="Times New Roman"/>
          <w:b w:val="1"/>
          <w:bCs w:val="1"/>
          <w:lang w:val="en-GB"/>
        </w:rPr>
      </w:pPr>
    </w:p>
    <w:p w:rsidRPr="00EB12AE" w:rsidR="00081B1C" w:rsidP="1D40F530" w:rsidRDefault="25137B73" w14:paraId="341761FB" w14:textId="45AD8F81">
      <w:pPr>
        <w:spacing w:after="0" w:line="240" w:lineRule="auto"/>
        <w:ind w:right="10"/>
        <w:jc w:val="both"/>
        <w:rPr>
          <w:rFonts w:ascii="Times New Roman" w:hAnsi="Times New Roman" w:eastAsia="Times New Roman" w:cs="Times New Roman"/>
          <w:highlight w:val="white"/>
          <w:lang w:val="en-GB"/>
        </w:rPr>
      </w:pPr>
      <w:r w:rsidRPr="09AEE8FE">
        <w:rPr>
          <w:rFonts w:ascii="Times New Roman" w:hAnsi="Times New Roman" w:eastAsia="Times New Roman" w:cs="Times New Roman"/>
          <w:b/>
          <w:bCs/>
          <w:lang w:val="en-GB"/>
        </w:rPr>
        <w:t xml:space="preserve">Section </w:t>
      </w:r>
      <w:r w:rsidRPr="09AEE8FE" w:rsidR="553C5A68">
        <w:rPr>
          <w:rFonts w:ascii="Times New Roman" w:hAnsi="Times New Roman" w:eastAsia="Times New Roman" w:cs="Times New Roman"/>
          <w:b/>
          <w:bCs/>
          <w:lang w:val="en-GB"/>
        </w:rPr>
        <w:t xml:space="preserve">1. </w:t>
      </w:r>
      <w:r w:rsidRPr="09AEE8FE">
        <w:rPr>
          <w:rFonts w:ascii="Times New Roman" w:hAnsi="Times New Roman" w:eastAsia="Times New Roman" w:cs="Times New Roman"/>
          <w:b/>
          <w:bCs/>
          <w:lang w:val="en-GB"/>
        </w:rPr>
        <w:t>Intervention summary</w:t>
      </w:r>
      <w:r w:rsidRPr="09AEE8FE" w:rsidR="6E87336B">
        <w:rPr>
          <w:rFonts w:ascii="Times New Roman" w:hAnsi="Times New Roman" w:eastAsia="Times New Roman" w:cs="Times New Roman"/>
          <w:color w:val="AF161E"/>
          <w:lang w:val="en-GB"/>
        </w:rPr>
        <w:t xml:space="preserve"> </w:t>
      </w:r>
      <w:r w:rsidRPr="09AEE8FE" w:rsidR="5536CBE9">
        <w:rPr>
          <w:rFonts w:ascii="Times New Roman" w:hAnsi="Times New Roman" w:eastAsia="Times New Roman" w:cs="Times New Roman"/>
          <w:highlight w:val="white"/>
          <w:lang w:val="en-GB"/>
        </w:rPr>
        <w:t>(</w:t>
      </w:r>
      <w:r w:rsidRPr="09AEE8FE" w:rsidR="36462B92">
        <w:rPr>
          <w:rFonts w:ascii="Times New Roman" w:hAnsi="Times New Roman" w:eastAsia="Times New Roman" w:cs="Times New Roman"/>
          <w:highlight w:val="white"/>
          <w:lang w:val="en-GB"/>
        </w:rPr>
        <w:t xml:space="preserve">½ </w:t>
      </w:r>
      <w:r w:rsidRPr="09AEE8FE" w:rsidR="5536CBE9">
        <w:rPr>
          <w:rFonts w:ascii="Times New Roman" w:hAnsi="Times New Roman" w:eastAsia="Times New Roman" w:cs="Times New Roman"/>
          <w:highlight w:val="white"/>
          <w:lang w:val="en-GB"/>
        </w:rPr>
        <w:t>page maximum)</w:t>
      </w:r>
    </w:p>
    <w:p w:rsidRPr="00EB12AE" w:rsidR="00081B1C" w:rsidP="1D40F530" w:rsidRDefault="6E87336B" w14:paraId="36A438EC" w14:textId="760AD38B">
      <w:pPr>
        <w:spacing w:after="0"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P</w:t>
      </w:r>
      <w:r w:rsidRPr="33961FA3" w:rsidR="25137B73">
        <w:rPr>
          <w:rFonts w:ascii="Times New Roman" w:hAnsi="Times New Roman" w:eastAsia="Times New Roman" w:cs="Times New Roman"/>
          <w:i/>
          <w:iCs/>
          <w:lang w:val="en-GB"/>
        </w:rPr>
        <w:t>rovide a succinct description of the strategy, design, and approach of the intervention, including reference to how the differential needs, concerns and priorities of women and girls, men and boys of different ages and disparities such as disabilities will be addressed. Provide a description of the integrated design and the sector approache</w:t>
      </w:r>
      <w:r w:rsidRPr="33961FA3" w:rsidR="78382BB6">
        <w:rPr>
          <w:rFonts w:ascii="Times New Roman" w:hAnsi="Times New Roman" w:eastAsia="Times New Roman" w:cs="Times New Roman"/>
          <w:i/>
          <w:iCs/>
          <w:lang w:val="en-GB"/>
        </w:rPr>
        <w:t>s</w:t>
      </w:r>
      <w:r w:rsidRPr="33961FA3" w:rsidR="25137B73">
        <w:rPr>
          <w:rFonts w:ascii="Times New Roman" w:hAnsi="Times New Roman" w:eastAsia="Times New Roman" w:cs="Times New Roman"/>
          <w:i/>
          <w:iCs/>
          <w:lang w:val="en-GB"/>
        </w:rPr>
        <w:t xml:space="preserve"> and modalities of assistance. </w:t>
      </w:r>
    </w:p>
    <w:p w:rsidRPr="00EB12AE" w:rsidR="00081B1C" w:rsidP="1D40F530" w:rsidRDefault="00081B1C" w14:paraId="6BFF467E" w14:textId="77777777">
      <w:pPr>
        <w:spacing w:after="0" w:line="240" w:lineRule="auto"/>
        <w:ind w:right="10"/>
        <w:jc w:val="both"/>
        <w:rPr>
          <w:rFonts w:ascii="Times New Roman" w:hAnsi="Times New Roman" w:eastAsia="Times New Roman" w:cs="Times New Roman"/>
          <w:b/>
          <w:bCs/>
          <w:i/>
          <w:iCs/>
          <w:lang w:val="en-GB"/>
        </w:rPr>
      </w:pPr>
    </w:p>
    <w:p w:rsidR="6CC4AB22" w:rsidP="6CC4AB22" w:rsidRDefault="6CC4AB22" w14:paraId="76903956" w14:textId="16CA1DD3">
      <w:pPr>
        <w:spacing w:after="0" w:line="240" w:lineRule="auto"/>
        <w:ind w:right="10"/>
        <w:jc w:val="both"/>
        <w:rPr>
          <w:rFonts w:ascii="Times New Roman" w:hAnsi="Times New Roman" w:eastAsia="Times New Roman" w:cs="Times New Roman"/>
          <w:b w:val="1"/>
          <w:bCs w:val="1"/>
          <w:lang w:val="en-GB"/>
        </w:rPr>
      </w:pPr>
    </w:p>
    <w:p w:rsidRPr="00EB12AE" w:rsidR="00BE2C55" w:rsidP="1D40F530" w:rsidRDefault="07974AF9" w14:paraId="5485CA13" w14:textId="0CEAB19D">
      <w:pPr>
        <w:spacing w:after="0" w:line="240" w:lineRule="auto"/>
        <w:ind w:right="10"/>
        <w:jc w:val="both"/>
        <w:rPr>
          <w:rFonts w:ascii="Times New Roman" w:hAnsi="Times New Roman" w:eastAsia="Times New Roman" w:cs="Times New Roman"/>
          <w:lang w:val="en-GB"/>
        </w:rPr>
      </w:pPr>
      <w:r w:rsidRPr="33961FA3">
        <w:rPr>
          <w:rFonts w:ascii="Times New Roman" w:hAnsi="Times New Roman" w:eastAsia="Times New Roman" w:cs="Times New Roman"/>
          <w:b/>
          <w:bCs/>
          <w:lang w:val="en-GB"/>
        </w:rPr>
        <w:t xml:space="preserve">Section 2: </w:t>
      </w:r>
      <w:r w:rsidRPr="33961FA3" w:rsidR="147CBEAE">
        <w:rPr>
          <w:rFonts w:ascii="Times New Roman" w:hAnsi="Times New Roman" w:eastAsia="Times New Roman" w:cs="Times New Roman"/>
          <w:b/>
          <w:bCs/>
          <w:lang w:val="en-GB"/>
        </w:rPr>
        <w:t>Situation context and Gap Analysis</w:t>
      </w:r>
      <w:r w:rsidRPr="33961FA3" w:rsidR="553C5A68">
        <w:rPr>
          <w:rFonts w:ascii="Times New Roman" w:hAnsi="Times New Roman" w:eastAsia="Times New Roman" w:cs="Times New Roman"/>
          <w:b/>
          <w:bCs/>
          <w:lang w:val="en-GB"/>
        </w:rPr>
        <w:t xml:space="preserve">. </w:t>
      </w:r>
      <w:r w:rsidRPr="33961FA3" w:rsidR="553C5A68">
        <w:rPr>
          <w:rFonts w:ascii="Times New Roman" w:hAnsi="Times New Roman" w:eastAsia="Times New Roman" w:cs="Times New Roman"/>
          <w:lang w:val="en-GB"/>
        </w:rPr>
        <w:t>(</w:t>
      </w:r>
      <w:r w:rsidRPr="33961FA3" w:rsidR="692C0BF4">
        <w:rPr>
          <w:rFonts w:ascii="Times New Roman" w:hAnsi="Times New Roman" w:eastAsia="Times New Roman" w:cs="Times New Roman"/>
          <w:lang w:val="en-GB"/>
        </w:rPr>
        <w:t>2</w:t>
      </w:r>
      <w:r w:rsidRPr="33961FA3" w:rsidR="553C5A68">
        <w:rPr>
          <w:rFonts w:ascii="Times New Roman" w:hAnsi="Times New Roman" w:eastAsia="Times New Roman" w:cs="Times New Roman"/>
          <w:lang w:val="en-GB"/>
        </w:rPr>
        <w:t xml:space="preserve"> page</w:t>
      </w:r>
      <w:r w:rsidRPr="33961FA3" w:rsidR="1A7DA964">
        <w:rPr>
          <w:rFonts w:ascii="Times New Roman" w:hAnsi="Times New Roman" w:eastAsia="Times New Roman" w:cs="Times New Roman"/>
          <w:lang w:val="en-GB"/>
        </w:rPr>
        <w:t>s</w:t>
      </w:r>
      <w:r w:rsidRPr="33961FA3" w:rsidR="553C5A68">
        <w:rPr>
          <w:rFonts w:ascii="Times New Roman" w:hAnsi="Times New Roman" w:eastAsia="Times New Roman" w:cs="Times New Roman"/>
          <w:lang w:val="en-GB"/>
        </w:rPr>
        <w:t xml:space="preserve"> maximum):</w:t>
      </w:r>
    </w:p>
    <w:p w:rsidRPr="00EB12AE" w:rsidR="00BE2C55" w:rsidP="1D40F530" w:rsidRDefault="553C5A68" w14:paraId="2BA61E09" w14:textId="439290FA">
      <w:pPr>
        <w:numPr>
          <w:ilvl w:val="0"/>
          <w:numId w:val="8"/>
        </w:numPr>
        <w:spacing w:after="0"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Provide a succinct synopsis of the situation or an update on recent events</w:t>
      </w:r>
      <w:r w:rsidRPr="33961FA3" w:rsidR="2101CA47">
        <w:rPr>
          <w:rFonts w:ascii="Times New Roman" w:hAnsi="Times New Roman" w:eastAsia="Times New Roman" w:cs="Times New Roman"/>
          <w:i/>
          <w:iCs/>
          <w:lang w:val="en-GB"/>
        </w:rPr>
        <w:t xml:space="preserve"> </w:t>
      </w:r>
      <w:r w:rsidRPr="33961FA3" w:rsidR="25176AB5">
        <w:rPr>
          <w:rFonts w:ascii="Times New Roman" w:hAnsi="Times New Roman" w:eastAsia="Times New Roman" w:cs="Times New Roman"/>
          <w:i/>
          <w:iCs/>
          <w:lang w:val="en-GB"/>
        </w:rPr>
        <w:t>in the</w:t>
      </w:r>
      <w:r w:rsidRPr="33961FA3" w:rsidR="6337102D">
        <w:rPr>
          <w:rFonts w:ascii="Times New Roman" w:hAnsi="Times New Roman" w:eastAsia="Times New Roman" w:cs="Times New Roman"/>
          <w:i/>
          <w:iCs/>
          <w:lang w:val="en-GB"/>
        </w:rPr>
        <w:t xml:space="preserve"> target</w:t>
      </w:r>
      <w:r w:rsidRPr="33961FA3" w:rsidR="1653A753">
        <w:rPr>
          <w:rFonts w:ascii="Times New Roman" w:hAnsi="Times New Roman" w:eastAsia="Times New Roman" w:cs="Times New Roman"/>
          <w:i/>
          <w:iCs/>
          <w:lang w:val="en-GB"/>
        </w:rPr>
        <w:t>ed regions</w:t>
      </w:r>
      <w:r w:rsidRPr="33961FA3">
        <w:rPr>
          <w:rFonts w:ascii="Times New Roman" w:hAnsi="Times New Roman" w:eastAsia="Times New Roman" w:cs="Times New Roman"/>
          <w:i/>
          <w:iCs/>
          <w:lang w:val="en-GB"/>
        </w:rPr>
        <w:t xml:space="preserve">, only including information relevant to the activities proposed for </w:t>
      </w:r>
      <w:r w:rsidRPr="33961FA3" w:rsidR="5BAEDC74">
        <w:rPr>
          <w:rFonts w:ascii="Times New Roman" w:hAnsi="Times New Roman" w:eastAsia="Times New Roman" w:cs="Times New Roman"/>
          <w:i/>
          <w:iCs/>
          <w:lang w:val="en-GB"/>
        </w:rPr>
        <w:t xml:space="preserve">funding by the </w:t>
      </w:r>
      <w:r w:rsidRPr="33961FA3" w:rsidR="57E3A56B">
        <w:rPr>
          <w:rFonts w:ascii="Times New Roman" w:hAnsi="Times New Roman" w:eastAsia="Times New Roman" w:cs="Times New Roman"/>
          <w:i/>
          <w:iCs/>
          <w:lang w:val="en-GB"/>
        </w:rPr>
        <w:t>SRF</w:t>
      </w:r>
      <w:r w:rsidRPr="33961FA3">
        <w:rPr>
          <w:rFonts w:ascii="Times New Roman" w:hAnsi="Times New Roman" w:eastAsia="Times New Roman" w:cs="Times New Roman"/>
          <w:i/>
          <w:iCs/>
          <w:lang w:val="en-GB"/>
        </w:rPr>
        <w:t>. Do not copy and paste from Country Strategic Plans</w:t>
      </w:r>
      <w:r w:rsidRPr="33961FA3" w:rsidR="57E3A56B">
        <w:rPr>
          <w:rFonts w:ascii="Times New Roman" w:hAnsi="Times New Roman" w:eastAsia="Times New Roman" w:cs="Times New Roman"/>
          <w:i/>
          <w:iCs/>
          <w:lang w:val="en-GB"/>
        </w:rPr>
        <w:t xml:space="preserve"> or</w:t>
      </w:r>
      <w:r w:rsidRPr="33961FA3">
        <w:rPr>
          <w:rFonts w:ascii="Times New Roman" w:hAnsi="Times New Roman" w:eastAsia="Times New Roman" w:cs="Times New Roman"/>
          <w:i/>
          <w:iCs/>
          <w:lang w:val="en-GB"/>
        </w:rPr>
        <w:t xml:space="preserve"> humanitarian </w:t>
      </w:r>
      <w:r w:rsidRPr="33961FA3" w:rsidR="57E3A56B">
        <w:rPr>
          <w:rFonts w:ascii="Times New Roman" w:hAnsi="Times New Roman" w:eastAsia="Times New Roman" w:cs="Times New Roman"/>
          <w:i/>
          <w:iCs/>
          <w:lang w:val="en-GB"/>
        </w:rPr>
        <w:t>response plan</w:t>
      </w:r>
      <w:r w:rsidRPr="33961FA3">
        <w:rPr>
          <w:rFonts w:ascii="Times New Roman" w:hAnsi="Times New Roman" w:eastAsia="Times New Roman" w:cs="Times New Roman"/>
          <w:i/>
          <w:iCs/>
          <w:lang w:val="en-GB"/>
        </w:rPr>
        <w:t xml:space="preserve">. </w:t>
      </w:r>
      <w:r w:rsidRPr="33961FA3" w:rsidR="0B6C0402">
        <w:rPr>
          <w:rFonts w:ascii="Times New Roman" w:hAnsi="Times New Roman" w:eastAsia="Times New Roman" w:cs="Times New Roman"/>
          <w:i/>
          <w:iCs/>
          <w:lang w:val="en-GB"/>
        </w:rPr>
        <w:t xml:space="preserve">Make sure data </w:t>
      </w:r>
      <w:r w:rsidRPr="33961FA3" w:rsidR="649AEC73">
        <w:rPr>
          <w:rFonts w:ascii="Times New Roman" w:hAnsi="Times New Roman" w:eastAsia="Times New Roman" w:cs="Times New Roman"/>
          <w:i/>
          <w:iCs/>
          <w:lang w:val="en-GB"/>
        </w:rPr>
        <w:t>is</w:t>
      </w:r>
      <w:r w:rsidRPr="33961FA3" w:rsidR="08EE4CC1">
        <w:rPr>
          <w:rFonts w:ascii="Times New Roman" w:hAnsi="Times New Roman" w:eastAsia="Times New Roman" w:cs="Times New Roman"/>
          <w:i/>
          <w:iCs/>
          <w:lang w:val="en-GB"/>
        </w:rPr>
        <w:t xml:space="preserve"> specific</w:t>
      </w:r>
      <w:r w:rsidRPr="33961FA3" w:rsidR="4083947C">
        <w:rPr>
          <w:rFonts w:ascii="Times New Roman" w:hAnsi="Times New Roman" w:eastAsia="Times New Roman" w:cs="Times New Roman"/>
          <w:i/>
          <w:iCs/>
          <w:lang w:val="en-GB"/>
        </w:rPr>
        <w:t xml:space="preserve"> </w:t>
      </w:r>
      <w:r w:rsidRPr="33961FA3" w:rsidR="02FFD01E">
        <w:rPr>
          <w:rFonts w:ascii="Times New Roman" w:hAnsi="Times New Roman" w:eastAsia="Times New Roman" w:cs="Times New Roman"/>
          <w:i/>
          <w:iCs/>
          <w:lang w:val="en-GB"/>
        </w:rPr>
        <w:t>to</w:t>
      </w:r>
      <w:r w:rsidRPr="33961FA3" w:rsidR="4083947C">
        <w:rPr>
          <w:rFonts w:ascii="Times New Roman" w:hAnsi="Times New Roman" w:eastAsia="Times New Roman" w:cs="Times New Roman"/>
          <w:i/>
          <w:iCs/>
          <w:lang w:val="en-GB"/>
        </w:rPr>
        <w:t xml:space="preserve"> the region</w:t>
      </w:r>
      <w:r w:rsidRPr="33961FA3" w:rsidR="67DBF20F">
        <w:rPr>
          <w:rFonts w:ascii="Times New Roman" w:hAnsi="Times New Roman" w:eastAsia="Times New Roman" w:cs="Times New Roman"/>
          <w:i/>
          <w:iCs/>
          <w:lang w:val="en-GB"/>
        </w:rPr>
        <w:t>/</w:t>
      </w:r>
      <w:r w:rsidRPr="33961FA3" w:rsidR="18F024E1">
        <w:rPr>
          <w:rFonts w:ascii="Times New Roman" w:hAnsi="Times New Roman" w:eastAsia="Times New Roman" w:cs="Times New Roman"/>
          <w:i/>
          <w:iCs/>
          <w:lang w:val="en-GB"/>
        </w:rPr>
        <w:t>commune/localities targeted.</w:t>
      </w:r>
    </w:p>
    <w:p w:rsidRPr="00EB12AE" w:rsidR="00BE2C55" w:rsidP="1D40F530" w:rsidRDefault="553C5A68" w14:paraId="1EDB15AA" w14:textId="37F2ECA3">
      <w:pPr>
        <w:numPr>
          <w:ilvl w:val="0"/>
          <w:numId w:val="8"/>
        </w:numPr>
        <w:spacing w:after="0"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highlight w:val="white"/>
          <w:lang w:val="en-GB"/>
        </w:rPr>
        <w:t>De</w:t>
      </w:r>
      <w:r w:rsidRPr="33961FA3">
        <w:rPr>
          <w:rFonts w:ascii="Times New Roman" w:hAnsi="Times New Roman" w:eastAsia="Times New Roman" w:cs="Times New Roman"/>
          <w:i/>
          <w:iCs/>
          <w:lang w:val="en-GB"/>
        </w:rPr>
        <w:t>scribe the projected needs (relevant to interventions proposed), by sector if applicable, based on recent context-specific assessments</w:t>
      </w:r>
      <w:r w:rsidRPr="33961FA3" w:rsidR="57E3A56B">
        <w:rPr>
          <w:rFonts w:ascii="Times New Roman" w:hAnsi="Times New Roman" w:eastAsia="Times New Roman" w:cs="Times New Roman"/>
          <w:i/>
          <w:iCs/>
          <w:lang w:val="en-GB"/>
        </w:rPr>
        <w:t xml:space="preserve"> </w:t>
      </w:r>
      <w:r w:rsidRPr="33961FA3" w:rsidR="652BE114">
        <w:rPr>
          <w:rFonts w:ascii="Times New Roman" w:hAnsi="Times New Roman" w:eastAsia="Times New Roman" w:cs="Times New Roman"/>
          <w:i/>
          <w:iCs/>
          <w:lang w:val="en-GB"/>
        </w:rPr>
        <w:t>conducted by the partners</w:t>
      </w:r>
      <w:r w:rsidRPr="33961FA3" w:rsidR="009040D2">
        <w:rPr>
          <w:rStyle w:val="Appelnotedebasdep"/>
          <w:rFonts w:ascii="Times New Roman" w:hAnsi="Times New Roman" w:eastAsia="Times New Roman" w:cs="Times New Roman"/>
          <w:i/>
          <w:iCs/>
          <w:lang w:val="en-GB"/>
        </w:rPr>
        <w:footnoteReference w:id="2"/>
      </w:r>
      <w:r w:rsidRPr="33961FA3" w:rsidR="652BE114">
        <w:rPr>
          <w:rFonts w:ascii="Times New Roman" w:hAnsi="Times New Roman" w:eastAsia="Times New Roman" w:cs="Times New Roman"/>
          <w:i/>
          <w:iCs/>
          <w:lang w:val="en-GB"/>
        </w:rPr>
        <w:t xml:space="preserve"> </w:t>
      </w:r>
      <w:r w:rsidRPr="33961FA3" w:rsidR="57E3A56B">
        <w:rPr>
          <w:rFonts w:ascii="Times New Roman" w:hAnsi="Times New Roman" w:eastAsia="Times New Roman" w:cs="Times New Roman"/>
          <w:i/>
          <w:iCs/>
          <w:lang w:val="en-GB"/>
        </w:rPr>
        <w:t xml:space="preserve">including </w:t>
      </w:r>
      <w:r w:rsidRPr="33961FA3" w:rsidR="07F078CA">
        <w:rPr>
          <w:rFonts w:ascii="Times New Roman" w:hAnsi="Times New Roman" w:eastAsia="Times New Roman" w:cs="Times New Roman"/>
          <w:i/>
          <w:iCs/>
          <w:lang w:val="en-GB"/>
        </w:rPr>
        <w:t>need</w:t>
      </w:r>
      <w:r w:rsidRPr="33961FA3" w:rsidR="2EC0C997">
        <w:rPr>
          <w:rFonts w:ascii="Times New Roman" w:hAnsi="Times New Roman" w:eastAsia="Times New Roman" w:cs="Times New Roman"/>
          <w:i/>
          <w:iCs/>
          <w:lang w:val="en-GB"/>
        </w:rPr>
        <w:t>s</w:t>
      </w:r>
      <w:r w:rsidRPr="33961FA3" w:rsidR="07F078CA">
        <w:rPr>
          <w:rFonts w:ascii="Times New Roman" w:hAnsi="Times New Roman" w:eastAsia="Times New Roman" w:cs="Times New Roman"/>
          <w:i/>
          <w:iCs/>
          <w:lang w:val="en-GB"/>
        </w:rPr>
        <w:t xml:space="preserve"> assessments or </w:t>
      </w:r>
      <w:r w:rsidRPr="33961FA3" w:rsidR="57E3A56B">
        <w:rPr>
          <w:rFonts w:ascii="Times New Roman" w:hAnsi="Times New Roman" w:eastAsia="Times New Roman" w:cs="Times New Roman"/>
          <w:i/>
          <w:iCs/>
          <w:lang w:val="en-GB"/>
        </w:rPr>
        <w:t>protection risk analysis and other relevant background information</w:t>
      </w:r>
      <w:r w:rsidRPr="33961FA3">
        <w:rPr>
          <w:rFonts w:ascii="Times New Roman" w:hAnsi="Times New Roman" w:eastAsia="Times New Roman" w:cs="Times New Roman"/>
          <w:i/>
          <w:iCs/>
          <w:lang w:val="en-GB"/>
        </w:rPr>
        <w:t>, figures, and information from previous pro</w:t>
      </w:r>
      <w:r w:rsidRPr="33961FA3" w:rsidR="2C5BE167">
        <w:rPr>
          <w:rFonts w:ascii="Times New Roman" w:hAnsi="Times New Roman" w:eastAsia="Times New Roman" w:cs="Times New Roman"/>
          <w:i/>
          <w:iCs/>
          <w:lang w:val="en-GB"/>
        </w:rPr>
        <w:t>ject</w:t>
      </w:r>
      <w:r w:rsidRPr="33961FA3">
        <w:rPr>
          <w:rFonts w:ascii="Times New Roman" w:hAnsi="Times New Roman" w:eastAsia="Times New Roman" w:cs="Times New Roman"/>
          <w:i/>
          <w:iCs/>
          <w:lang w:val="en-GB"/>
        </w:rPr>
        <w:t xml:space="preserve"> monitoring or results. Cite the sources for all relevant figures included in this section</w:t>
      </w:r>
      <w:r w:rsidRPr="33961FA3" w:rsidR="13160DA4">
        <w:rPr>
          <w:rFonts w:ascii="Times New Roman" w:hAnsi="Times New Roman" w:eastAsia="Times New Roman" w:cs="Times New Roman"/>
          <w:i/>
          <w:iCs/>
          <w:lang w:val="en-GB"/>
        </w:rPr>
        <w:t xml:space="preserve"> and shared all relevant analysis as annexes of your proposal</w:t>
      </w:r>
    </w:p>
    <w:p w:rsidRPr="00EB12AE" w:rsidR="004D5291" w:rsidP="1D40F530" w:rsidRDefault="08A5F4FF" w14:paraId="503DFFBF" w14:textId="40622586">
      <w:pPr>
        <w:numPr>
          <w:ilvl w:val="0"/>
          <w:numId w:val="8"/>
        </w:numPr>
        <w:spacing w:after="0"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For Cash &amp; Voucher assistance, the choice of modality should be justified in the section, with reference to the elements that informed this choice of modality, including response analysis and market assessments which should be attached in full to the proposal.  State what cash delivery mechanisms will be used, specifying whether the partners have previous experience using cash in the zone, and whether agreements with FSPs exist.  Partners should include their CVA Standard Operating Procedures in the annex.</w:t>
      </w:r>
    </w:p>
    <w:p w:rsidRPr="00EB12AE" w:rsidR="004D5291" w:rsidP="1D40F530" w:rsidRDefault="08A5F4FF" w14:paraId="58E1D1A5" w14:textId="71B3374A">
      <w:pPr>
        <w:numPr>
          <w:ilvl w:val="0"/>
          <w:numId w:val="8"/>
        </w:numPr>
        <w:spacing w:after="0"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For livelihoods activities, briefly describe the types of activities proposed and the target groups.  The activities proposed should be informed by surveys such as market opportunities analysis or a feasibility study, which should be attached in full to the proposal.</w:t>
      </w:r>
    </w:p>
    <w:p w:rsidRPr="00EB12AE" w:rsidR="00BE2C55" w:rsidP="1D40F530" w:rsidRDefault="553C5A68" w14:paraId="55DADECB" w14:textId="619AC3B2">
      <w:pPr>
        <w:numPr>
          <w:ilvl w:val="0"/>
          <w:numId w:val="8"/>
        </w:numPr>
        <w:spacing w:after="0"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Identify particularly vulnerable populations and gaps, such as refugees/IDPs, or by gender, age, disability, socio-economic status, and/or location.</w:t>
      </w:r>
      <w:r w:rsidRPr="33961FA3" w:rsidR="35BD83E1">
        <w:rPr>
          <w:rFonts w:ascii="Times New Roman" w:hAnsi="Times New Roman" w:eastAsia="Times New Roman" w:cs="Times New Roman"/>
          <w:i/>
          <w:iCs/>
          <w:lang w:val="en-GB"/>
        </w:rPr>
        <w:t xml:space="preserve"> Ensure that vulnerabilities presented are aligned with the intended response/ action and targeting.  </w:t>
      </w:r>
    </w:p>
    <w:p w:rsidR="33961FA3" w:rsidP="33961FA3" w:rsidRDefault="33961FA3" w14:paraId="04BDA8C3" w14:textId="2790270A">
      <w:pPr>
        <w:spacing w:after="0" w:line="240" w:lineRule="auto"/>
        <w:ind w:right="10"/>
        <w:jc w:val="both"/>
        <w:rPr>
          <w:rFonts w:ascii="Times New Roman" w:hAnsi="Times New Roman" w:eastAsia="Times New Roman" w:cs="Times New Roman"/>
          <w:color w:val="AF161E"/>
          <w:lang w:val="en-GB"/>
        </w:rPr>
      </w:pPr>
    </w:p>
    <w:p w:rsidR="6CC4AB22" w:rsidP="6CC4AB22" w:rsidRDefault="6CC4AB22" w14:paraId="594013FF" w14:textId="4BA15A0D">
      <w:pPr>
        <w:pBdr>
          <w:top w:val="nil" w:color="000000" w:sz="0" w:space="0"/>
          <w:left w:val="nil" w:color="000000" w:sz="0" w:space="0"/>
          <w:bottom w:val="nil" w:color="000000" w:sz="0" w:space="0"/>
          <w:right w:val="nil" w:color="000000" w:sz="0" w:space="0"/>
          <w:between w:val="nil" w:color="000000" w:sz="0" w:space="0"/>
        </w:pBdr>
        <w:spacing w:after="0" w:line="240" w:lineRule="auto"/>
        <w:ind w:right="10"/>
        <w:jc w:val="both"/>
        <w:rPr>
          <w:rFonts w:ascii="Times New Roman" w:hAnsi="Times New Roman" w:eastAsia="Times New Roman" w:cs="Times New Roman"/>
          <w:b w:val="1"/>
          <w:bCs w:val="1"/>
          <w:lang w:val="en-GB"/>
        </w:rPr>
      </w:pPr>
    </w:p>
    <w:p w:rsidRPr="00EB12AE" w:rsidR="004D5291" w:rsidP="33961FA3" w:rsidRDefault="3A99D068" w14:paraId="5C342E0E" w14:textId="38CA9BE2">
      <w:pPr>
        <w:pBdr>
          <w:top w:val="nil"/>
          <w:left w:val="nil"/>
          <w:bottom w:val="nil"/>
          <w:right w:val="nil"/>
          <w:between w:val="nil"/>
        </w:pBdr>
        <w:spacing w:after="0" w:line="240" w:lineRule="auto"/>
        <w:ind w:right="10"/>
        <w:jc w:val="both"/>
        <w:rPr>
          <w:rFonts w:ascii="Times New Roman" w:hAnsi="Times New Roman" w:eastAsia="Times New Roman" w:cs="Times New Roman"/>
          <w:highlight w:val="white"/>
          <w:lang w:val="en-GB"/>
        </w:rPr>
      </w:pPr>
      <w:r w:rsidRPr="33961FA3">
        <w:rPr>
          <w:rFonts w:ascii="Times New Roman" w:hAnsi="Times New Roman" w:eastAsia="Times New Roman" w:cs="Times New Roman"/>
          <w:b/>
          <w:bCs/>
          <w:lang w:val="en-GB"/>
        </w:rPr>
        <w:t>Section 3</w:t>
      </w:r>
      <w:r w:rsidRPr="33961FA3" w:rsidR="553C5A68">
        <w:rPr>
          <w:rFonts w:ascii="Times New Roman" w:hAnsi="Times New Roman" w:eastAsia="Times New Roman" w:cs="Times New Roman"/>
          <w:b/>
          <w:bCs/>
          <w:lang w:val="en-GB"/>
        </w:rPr>
        <w:t xml:space="preserve">. </w:t>
      </w:r>
      <w:r w:rsidRPr="33961FA3">
        <w:rPr>
          <w:rFonts w:ascii="Times New Roman" w:hAnsi="Times New Roman" w:eastAsia="Times New Roman" w:cs="Times New Roman"/>
          <w:b/>
          <w:bCs/>
          <w:lang w:val="en-GB"/>
        </w:rPr>
        <w:t>Profile and description of target population</w:t>
      </w:r>
      <w:r w:rsidRPr="33961FA3" w:rsidR="0C90717E">
        <w:rPr>
          <w:rFonts w:ascii="Times New Roman" w:hAnsi="Times New Roman" w:eastAsia="Times New Roman" w:cs="Times New Roman"/>
          <w:b/>
          <w:bCs/>
          <w:lang w:val="en-GB"/>
        </w:rPr>
        <w:t xml:space="preserve"> </w:t>
      </w:r>
      <w:r w:rsidRPr="33961FA3" w:rsidR="362EBCEE">
        <w:rPr>
          <w:rFonts w:ascii="Times New Roman" w:hAnsi="Times New Roman" w:eastAsia="Times New Roman" w:cs="Times New Roman"/>
          <w:highlight w:val="white"/>
          <w:lang w:val="en-GB"/>
        </w:rPr>
        <w:t>(</w:t>
      </w:r>
      <w:r w:rsidRPr="33961FA3" w:rsidR="15F33212">
        <w:rPr>
          <w:rFonts w:ascii="Times New Roman" w:hAnsi="Times New Roman" w:eastAsia="Times New Roman" w:cs="Times New Roman"/>
          <w:highlight w:val="white"/>
          <w:lang w:val="en-GB"/>
        </w:rPr>
        <w:t>½</w:t>
      </w:r>
      <w:r w:rsidRPr="33961FA3" w:rsidR="0C90717E">
        <w:rPr>
          <w:rFonts w:ascii="Times New Roman" w:hAnsi="Times New Roman" w:eastAsia="Times New Roman" w:cs="Times New Roman"/>
          <w:highlight w:val="white"/>
          <w:lang w:val="en-GB"/>
        </w:rPr>
        <w:t xml:space="preserve"> page maximum)</w:t>
      </w:r>
    </w:p>
    <w:p w:rsidRPr="00EB12AE" w:rsidR="009154E5" w:rsidP="09AEE8FE" w:rsidRDefault="0E5C52CB" w14:paraId="08E198CF" w14:textId="7BC8E574">
      <w:pPr>
        <w:pStyle w:val="Paragraphedeliste"/>
        <w:numPr>
          <w:ilvl w:val="0"/>
          <w:numId w:val="11"/>
        </w:numPr>
        <w:pBdr>
          <w:top w:val="nil"/>
          <w:left w:val="nil"/>
          <w:bottom w:val="nil"/>
          <w:right w:val="nil"/>
          <w:between w:val="nil"/>
        </w:pBdr>
        <w:spacing w:line="240" w:lineRule="auto"/>
        <w:ind w:right="10"/>
        <w:jc w:val="both"/>
        <w:rPr>
          <w:rFonts w:ascii="Times New Roman" w:hAnsi="Times New Roman" w:eastAsia="Times New Roman" w:cs="Times New Roman"/>
          <w:i/>
          <w:iCs/>
          <w:lang w:val="en-GB"/>
        </w:rPr>
      </w:pPr>
      <w:r w:rsidRPr="09AEE8FE">
        <w:rPr>
          <w:rFonts w:ascii="Times New Roman" w:hAnsi="Times New Roman" w:eastAsia="Times New Roman" w:cs="Times New Roman"/>
          <w:i/>
          <w:iCs/>
          <w:lang w:val="en-GB"/>
        </w:rPr>
        <w:t>Describe the anticipated beneficiary population for th</w:t>
      </w:r>
      <w:r w:rsidRPr="09AEE8FE" w:rsidR="54DDE507">
        <w:rPr>
          <w:rFonts w:ascii="Times New Roman" w:hAnsi="Times New Roman" w:eastAsia="Times New Roman" w:cs="Times New Roman"/>
          <w:i/>
          <w:iCs/>
          <w:lang w:val="en-GB"/>
        </w:rPr>
        <w:t>e intervention</w:t>
      </w:r>
      <w:r w:rsidRPr="09AEE8FE">
        <w:rPr>
          <w:rFonts w:ascii="Times New Roman" w:hAnsi="Times New Roman" w:eastAsia="Times New Roman" w:cs="Times New Roman"/>
          <w:i/>
          <w:iCs/>
          <w:lang w:val="en-GB"/>
        </w:rPr>
        <w:t xml:space="preserve"> including the process of beneficiary targeting and selection; how refugees, </w:t>
      </w:r>
      <w:r w:rsidRPr="09AEE8FE" w:rsidR="0CF9A384">
        <w:rPr>
          <w:rFonts w:ascii="Times New Roman" w:hAnsi="Times New Roman" w:eastAsia="Times New Roman" w:cs="Times New Roman"/>
          <w:i/>
          <w:iCs/>
          <w:lang w:val="en-GB"/>
        </w:rPr>
        <w:t xml:space="preserve">internally displaced person (IDP), </w:t>
      </w:r>
      <w:r w:rsidRPr="09AEE8FE">
        <w:rPr>
          <w:rFonts w:ascii="Times New Roman" w:hAnsi="Times New Roman" w:eastAsia="Times New Roman" w:cs="Times New Roman"/>
          <w:i/>
          <w:iCs/>
          <w:lang w:val="en-GB"/>
        </w:rPr>
        <w:t xml:space="preserve">returnees, host community members will be identified; </w:t>
      </w:r>
      <w:r w:rsidRPr="09AEE8FE" w:rsidR="679B21CC">
        <w:rPr>
          <w:rFonts w:ascii="Times New Roman" w:hAnsi="Times New Roman" w:eastAsia="Times New Roman" w:cs="Times New Roman"/>
          <w:i/>
          <w:iCs/>
          <w:lang w:val="en-GB"/>
        </w:rPr>
        <w:t>how cross cutting/mainstreaming elements ha</w:t>
      </w:r>
      <w:r w:rsidRPr="09AEE8FE" w:rsidR="4C81386D">
        <w:rPr>
          <w:rFonts w:ascii="Times New Roman" w:hAnsi="Times New Roman" w:eastAsia="Times New Roman" w:cs="Times New Roman"/>
          <w:i/>
          <w:iCs/>
          <w:lang w:val="en-GB"/>
        </w:rPr>
        <w:t>ve</w:t>
      </w:r>
      <w:r w:rsidRPr="09AEE8FE" w:rsidR="679B21CC">
        <w:rPr>
          <w:rFonts w:ascii="Times New Roman" w:hAnsi="Times New Roman" w:eastAsia="Times New Roman" w:cs="Times New Roman"/>
          <w:i/>
          <w:iCs/>
          <w:lang w:val="en-GB"/>
        </w:rPr>
        <w:t xml:space="preserve"> been included in the targeting </w:t>
      </w:r>
      <w:r w:rsidRPr="09AEE8FE">
        <w:rPr>
          <w:rFonts w:ascii="Times New Roman" w:hAnsi="Times New Roman" w:eastAsia="Times New Roman" w:cs="Times New Roman"/>
          <w:i/>
          <w:iCs/>
          <w:lang w:val="en-GB"/>
        </w:rPr>
        <w:t xml:space="preserve">and </w:t>
      </w:r>
      <w:r w:rsidRPr="09AEE8FE" w:rsidR="7E407212">
        <w:rPr>
          <w:rFonts w:ascii="Times New Roman" w:hAnsi="Times New Roman" w:eastAsia="Times New Roman" w:cs="Times New Roman"/>
          <w:i/>
          <w:iCs/>
          <w:lang w:val="en-GB"/>
        </w:rPr>
        <w:t xml:space="preserve">describe the </w:t>
      </w:r>
      <w:r w:rsidRPr="09AEE8FE">
        <w:rPr>
          <w:rFonts w:ascii="Times New Roman" w:hAnsi="Times New Roman" w:eastAsia="Times New Roman" w:cs="Times New Roman"/>
          <w:i/>
          <w:iCs/>
          <w:lang w:val="en-GB"/>
        </w:rPr>
        <w:t xml:space="preserve">actions you would take to ensure that potentially vulnerable and underserved groups are included. </w:t>
      </w:r>
    </w:p>
    <w:p w:rsidR="63CDA545" w:rsidP="09AEE8FE" w:rsidRDefault="63CDA545" w14:paraId="7D36D4EE" w14:textId="615F832E">
      <w:pPr>
        <w:pStyle w:val="Paragraphedeliste"/>
        <w:numPr>
          <w:ilvl w:val="0"/>
          <w:numId w:val="11"/>
        </w:numPr>
        <w:spacing w:line="240" w:lineRule="auto"/>
        <w:ind w:right="10"/>
        <w:jc w:val="both"/>
        <w:rPr>
          <w:rFonts w:ascii="Times New Roman" w:hAnsi="Times New Roman" w:eastAsia="Times New Roman" w:cs="Times New Roman"/>
          <w:i/>
          <w:iCs/>
          <w:lang w:val="en-GB"/>
        </w:rPr>
      </w:pPr>
      <w:r w:rsidRPr="09AEE8FE">
        <w:rPr>
          <w:rFonts w:ascii="Times New Roman" w:hAnsi="Times New Roman" w:eastAsia="Times New Roman" w:cs="Times New Roman"/>
          <w:i/>
          <w:iCs/>
          <w:lang w:val="en-GB"/>
        </w:rPr>
        <w:t>Describe how you intervention will manage and reduce double counting</w:t>
      </w:r>
    </w:p>
    <w:p w:rsidRPr="00EB12AE" w:rsidR="00EB371A" w:rsidP="425F4AEA" w:rsidRDefault="00EB371A" w14:paraId="4736D489" w14:textId="091F295F">
      <w:pPr>
        <w:pStyle w:val="Paragraphedeliste"/>
        <w:numPr>
          <w:ilvl w:val="0"/>
          <w:numId w:val="11"/>
        </w:numPr>
        <w:pBdr>
          <w:top w:val="nil"/>
          <w:left w:val="nil"/>
          <w:bottom w:val="nil"/>
          <w:right w:val="nil"/>
          <w:between w:val="nil"/>
        </w:pBdr>
        <w:spacing w:line="240" w:lineRule="auto"/>
        <w:ind w:right="10"/>
        <w:jc w:val="both"/>
        <w:rPr>
          <w:rFonts w:ascii="Times New Roman" w:hAnsi="Times New Roman" w:eastAsia="Times New Roman" w:cs="Times New Roman"/>
          <w:i w:val="1"/>
          <w:iCs w:val="1"/>
          <w:lang w:val="en-GB"/>
        </w:rPr>
      </w:pPr>
      <w:r w:rsidRPr="425F4AEA" w:rsidR="1A1E9FA8">
        <w:rPr>
          <w:rFonts w:ascii="Times New Roman" w:hAnsi="Times New Roman" w:eastAsia="Times New Roman" w:cs="Times New Roman"/>
          <w:i w:val="1"/>
          <w:iCs w:val="1"/>
          <w:lang w:val="en-GB"/>
        </w:rPr>
        <w:t xml:space="preserve">Fill in </w:t>
      </w:r>
      <w:r w:rsidRPr="425F4AEA" w:rsidR="45572CDD">
        <w:rPr>
          <w:rFonts w:ascii="Times New Roman" w:hAnsi="Times New Roman" w:eastAsia="Times New Roman" w:cs="Times New Roman"/>
          <w:i w:val="1"/>
          <w:iCs w:val="1"/>
          <w:lang w:val="en-GB"/>
        </w:rPr>
        <w:t xml:space="preserve">annex 6 mapping location and capacity </w:t>
      </w:r>
    </w:p>
    <w:p w:rsidR="425F4AEA" w:rsidP="425F4AEA" w:rsidRDefault="425F4AEA" w14:paraId="767D46DE" w14:textId="0516B46F">
      <w:pPr>
        <w:pStyle w:val="Normal"/>
        <w:spacing w:line="240" w:lineRule="auto"/>
        <w:ind w:left="0" w:right="10"/>
        <w:jc w:val="both"/>
        <w:rPr>
          <w:rFonts w:ascii="Times New Roman" w:hAnsi="Times New Roman" w:eastAsia="Times New Roman" w:cs="Times New Roman"/>
          <w:i w:val="1"/>
          <w:iCs w:val="1"/>
          <w:lang w:val="en-GB"/>
        </w:rPr>
      </w:pPr>
    </w:p>
    <w:p w:rsidRPr="00EB371A" w:rsidR="00BE2C55" w:rsidP="765DEA17" w:rsidRDefault="4813C335" w14:paraId="18E75F96" w14:textId="1C2E393B">
      <w:pPr>
        <w:pBdr>
          <w:top w:val="nil" w:color="000000" w:sz="0" w:space="0"/>
          <w:left w:val="nil" w:color="000000" w:sz="0" w:space="0"/>
          <w:bottom w:val="nil" w:color="000000" w:sz="0" w:space="0"/>
          <w:right w:val="nil" w:color="000000" w:sz="0" w:space="0"/>
          <w:between w:val="nil" w:color="000000" w:sz="0" w:space="0"/>
        </w:pBdr>
        <w:spacing w:line="240" w:lineRule="auto"/>
        <w:ind w:right="10"/>
        <w:jc w:val="both"/>
        <w:rPr>
          <w:rFonts w:ascii="Times New Roman" w:hAnsi="Times New Roman" w:eastAsia="Times New Roman" w:cs="Times New Roman"/>
          <w:lang w:val="en-US"/>
        </w:rPr>
      </w:pPr>
      <w:r w:rsidRPr="765DEA17" w:rsidR="4813C335">
        <w:rPr>
          <w:rFonts w:ascii="Times New Roman" w:hAnsi="Times New Roman" w:eastAsia="Times New Roman" w:cs="Times New Roman"/>
          <w:b w:val="1"/>
          <w:bCs w:val="1"/>
          <w:lang w:val="en-US"/>
        </w:rPr>
        <w:t xml:space="preserve">Section </w:t>
      </w:r>
      <w:r w:rsidRPr="765DEA17" w:rsidR="1AA6207C">
        <w:rPr>
          <w:rFonts w:ascii="Times New Roman" w:hAnsi="Times New Roman" w:eastAsia="Times New Roman" w:cs="Times New Roman"/>
          <w:b w:val="1"/>
          <w:bCs w:val="1"/>
          <w:lang w:val="en-US"/>
        </w:rPr>
        <w:t>4:</w:t>
      </w:r>
      <w:r w:rsidRPr="765DEA17" w:rsidR="10E4989F">
        <w:rPr>
          <w:rFonts w:ascii="Times New Roman" w:hAnsi="Times New Roman" w:eastAsia="Times New Roman" w:cs="Times New Roman"/>
          <w:lang w:val="en-US"/>
        </w:rPr>
        <w:t xml:space="preserve"> </w:t>
      </w:r>
      <w:r w:rsidRPr="765DEA17" w:rsidR="34D46E2C">
        <w:rPr>
          <w:rFonts w:ascii="Times New Roman" w:hAnsi="Times New Roman" w:eastAsia="Times New Roman" w:cs="Times New Roman"/>
          <w:b w:val="1"/>
          <w:bCs w:val="1"/>
          <w:lang w:val="en-US"/>
        </w:rPr>
        <w:t>Pro</w:t>
      </w:r>
      <w:r w:rsidRPr="765DEA17" w:rsidR="73B4C21C">
        <w:rPr>
          <w:rFonts w:ascii="Times New Roman" w:hAnsi="Times New Roman" w:eastAsia="Times New Roman" w:cs="Times New Roman"/>
          <w:b w:val="1"/>
          <w:bCs w:val="1"/>
          <w:lang w:val="en-US"/>
        </w:rPr>
        <w:t>ject</w:t>
      </w:r>
      <w:r w:rsidRPr="765DEA17" w:rsidR="0D97BFDB">
        <w:rPr>
          <w:rFonts w:ascii="Times New Roman" w:hAnsi="Times New Roman" w:eastAsia="Times New Roman" w:cs="Times New Roman"/>
          <w:b w:val="1"/>
          <w:bCs w:val="1"/>
          <w:lang w:val="en-US"/>
        </w:rPr>
        <w:t xml:space="preserve"> </w:t>
      </w:r>
      <w:r w:rsidRPr="765DEA17" w:rsidR="553C5A68">
        <w:rPr>
          <w:rFonts w:ascii="Times New Roman" w:hAnsi="Times New Roman" w:eastAsia="Times New Roman" w:cs="Times New Roman"/>
          <w:b w:val="1"/>
          <w:bCs w:val="1"/>
          <w:lang w:val="en-US"/>
        </w:rPr>
        <w:t>Description</w:t>
      </w:r>
      <w:r w:rsidRPr="765DEA17" w:rsidR="0D97BFDB">
        <w:rPr>
          <w:rFonts w:ascii="Times New Roman" w:hAnsi="Times New Roman" w:eastAsia="Times New Roman" w:cs="Times New Roman"/>
          <w:b w:val="1"/>
          <w:bCs w:val="1"/>
          <w:lang w:val="en-US"/>
        </w:rPr>
        <w:t xml:space="preserve"> </w:t>
      </w:r>
    </w:p>
    <w:p w:rsidRPr="00EE0B1F" w:rsidR="00BE2C55" w:rsidP="765DEA17" w:rsidRDefault="3D9B4B2F" w14:paraId="79253773" w14:textId="78F8CA4F">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right="10" w:firstLine="0"/>
        <w:jc w:val="both"/>
        <w:rPr>
          <w:rFonts w:ascii="Times New Roman" w:hAnsi="Times New Roman" w:eastAsia="Times New Roman" w:cs="Times New Roman"/>
          <w:b w:val="1"/>
          <w:bCs w:val="1"/>
          <w:highlight w:val="white"/>
          <w:lang w:val="fr-FR"/>
        </w:rPr>
      </w:pPr>
      <w:r w:rsidRPr="765DEA17" w:rsidR="3D9B4B2F">
        <w:rPr>
          <w:rFonts w:ascii="Times New Roman" w:hAnsi="Times New Roman" w:eastAsia="Times New Roman" w:cs="Times New Roman"/>
          <w:b w:val="1"/>
          <w:bCs w:val="1"/>
          <w:lang w:val="en-GB"/>
        </w:rPr>
        <w:t>Section 4a: Description of the intervention</w:t>
      </w:r>
      <w:r w:rsidRPr="765DEA17" w:rsidR="161A0601">
        <w:rPr>
          <w:rFonts w:ascii="Times New Roman" w:hAnsi="Times New Roman" w:eastAsia="Times New Roman" w:cs="Times New Roman"/>
          <w:b w:val="1"/>
          <w:bCs w:val="1"/>
          <w:lang w:val="en-GB"/>
        </w:rPr>
        <w:t xml:space="preserve"> </w:t>
      </w:r>
      <w:r w:rsidRPr="765DEA17" w:rsidR="350A49BB">
        <w:rPr>
          <w:rFonts w:ascii="Times New Roman" w:hAnsi="Times New Roman" w:eastAsia="Times New Roman" w:cs="Times New Roman"/>
          <w:lang w:val="fr-FR"/>
        </w:rPr>
        <w:t>(</w:t>
      </w:r>
      <w:r w:rsidRPr="765DEA17" w:rsidR="77BFFC2F">
        <w:rPr>
          <w:rFonts w:ascii="Times New Roman" w:hAnsi="Times New Roman" w:eastAsia="Times New Roman" w:cs="Times New Roman"/>
          <w:lang w:val="fr-FR"/>
        </w:rPr>
        <w:t>5</w:t>
      </w:r>
      <w:r w:rsidRPr="765DEA17" w:rsidR="350A49BB">
        <w:rPr>
          <w:rFonts w:ascii="Times New Roman" w:hAnsi="Times New Roman" w:eastAsia="Times New Roman" w:cs="Times New Roman"/>
          <w:lang w:val="fr-FR"/>
        </w:rPr>
        <w:t xml:space="preserve"> pages maximum)</w:t>
      </w:r>
    </w:p>
    <w:p w:rsidR="42E1F77B" w:rsidP="765DEA17" w:rsidRDefault="5835DD21" w14:paraId="70CCFC90" w14:textId="6919F7D2">
      <w:pPr>
        <w:spacing w:line="240" w:lineRule="auto"/>
        <w:ind w:right="10" w:firstLine="0"/>
        <w:jc w:val="both"/>
        <w:rPr>
          <w:rFonts w:ascii="Times New Roman" w:hAnsi="Times New Roman" w:eastAsia="Times New Roman" w:cs="Times New Roman"/>
          <w:i w:val="1"/>
          <w:iCs w:val="1"/>
          <w:lang w:val="en-GB"/>
        </w:rPr>
      </w:pPr>
      <w:r w:rsidRPr="765DEA17" w:rsidR="5835DD21">
        <w:rPr>
          <w:rFonts w:ascii="Times New Roman" w:hAnsi="Times New Roman" w:eastAsia="Times New Roman" w:cs="Times New Roman"/>
          <w:i w:val="1"/>
          <w:iCs w:val="1"/>
          <w:lang w:val="en-GB"/>
        </w:rPr>
        <w:t>For each outcome, please describe:</w:t>
      </w:r>
    </w:p>
    <w:p w:rsidRPr="00EB12AE" w:rsidR="00BE2C55" w:rsidP="765DEA17" w:rsidRDefault="553C5A68" w14:paraId="67E2513E" w14:textId="50765398">
      <w:pPr>
        <w:pStyle w:val="Paragraphedeliste"/>
        <w:numPr>
          <w:ilvl w:val="0"/>
          <w:numId w:val="20"/>
        </w:numPr>
        <w:spacing w:after="0" w:line="240" w:lineRule="auto"/>
        <w:ind w:left="630" w:right="10"/>
        <w:jc w:val="both"/>
        <w:rPr>
          <w:rFonts w:ascii="Times New Roman" w:hAnsi="Times New Roman" w:eastAsia="Times New Roman" w:cs="Times New Roman"/>
          <w:i w:val="1"/>
          <w:iCs w:val="1"/>
          <w:lang w:val="en-GB"/>
        </w:rPr>
      </w:pPr>
      <w:r w:rsidRPr="765DEA17" w:rsidR="553C5A68">
        <w:rPr>
          <w:rFonts w:ascii="Times New Roman" w:hAnsi="Times New Roman" w:eastAsia="Times New Roman" w:cs="Times New Roman"/>
          <w:i w:val="1"/>
          <w:iCs w:val="1"/>
          <w:highlight w:val="white"/>
          <w:lang w:val="en-GB"/>
        </w:rPr>
        <w:t>Objectives/Purposes</w:t>
      </w:r>
    </w:p>
    <w:p w:rsidRPr="00EB12AE" w:rsidR="000B7F9F" w:rsidP="765DEA17" w:rsidRDefault="3FE79A5E" w14:paraId="7BCC0A06" w14:textId="59E6A6EA">
      <w:pPr>
        <w:pStyle w:val="Paragraphedeliste"/>
        <w:numPr>
          <w:ilvl w:val="0"/>
          <w:numId w:val="20"/>
        </w:numPr>
        <w:spacing w:after="0" w:line="240" w:lineRule="auto"/>
        <w:ind w:left="630" w:right="10"/>
        <w:jc w:val="both"/>
        <w:rPr>
          <w:rFonts w:ascii="Times New Roman" w:hAnsi="Times New Roman" w:eastAsia="Times New Roman" w:cs="Times New Roman"/>
          <w:i w:val="1"/>
          <w:iCs w:val="1"/>
          <w:lang w:val="en-GB"/>
        </w:rPr>
      </w:pPr>
      <w:r w:rsidRPr="765DEA17" w:rsidR="3FE79A5E">
        <w:rPr>
          <w:rFonts w:ascii="Times New Roman" w:hAnsi="Times New Roman" w:eastAsia="Times New Roman" w:cs="Times New Roman"/>
          <w:i w:val="1"/>
          <w:iCs w:val="1"/>
          <w:lang w:val="en-GB"/>
        </w:rPr>
        <w:t>Activities</w:t>
      </w:r>
      <w:r w:rsidRPr="765DEA17" w:rsidR="1CBD8478">
        <w:rPr>
          <w:rFonts w:ascii="Times New Roman" w:hAnsi="Times New Roman" w:eastAsia="Times New Roman" w:cs="Times New Roman"/>
          <w:i w:val="1"/>
          <w:iCs w:val="1"/>
          <w:lang w:val="en-GB"/>
        </w:rPr>
        <w:t xml:space="preserve"> and implementation plan</w:t>
      </w:r>
      <w:r w:rsidRPr="765DEA17" w:rsidR="4D46531F">
        <w:rPr>
          <w:rFonts w:ascii="Times New Roman" w:hAnsi="Times New Roman" w:eastAsia="Times New Roman" w:cs="Times New Roman"/>
          <w:i w:val="1"/>
          <w:iCs w:val="1"/>
          <w:lang w:val="en-GB"/>
        </w:rPr>
        <w:t xml:space="preserve">, </w:t>
      </w:r>
    </w:p>
    <w:p w:rsidRPr="00EB12AE" w:rsidR="00BE2C55" w:rsidP="765DEA17" w:rsidRDefault="4977621F" w14:paraId="56863208" w14:textId="6641985C">
      <w:pPr>
        <w:pStyle w:val="Paragraphedeliste"/>
        <w:numPr>
          <w:ilvl w:val="0"/>
          <w:numId w:val="20"/>
        </w:numPr>
        <w:spacing w:after="0" w:line="240" w:lineRule="auto"/>
        <w:ind w:left="630" w:right="10"/>
        <w:jc w:val="both"/>
        <w:rPr>
          <w:rFonts w:ascii="Times New Roman" w:hAnsi="Times New Roman" w:eastAsia="Times New Roman" w:cs="Times New Roman"/>
          <w:i w:val="1"/>
          <w:iCs w:val="1"/>
          <w:highlight w:val="white"/>
          <w:lang w:val="en-GB"/>
        </w:rPr>
      </w:pPr>
      <w:r w:rsidRPr="765DEA17" w:rsidR="4977621F">
        <w:rPr>
          <w:rFonts w:ascii="Times New Roman" w:hAnsi="Times New Roman" w:eastAsia="Times New Roman" w:cs="Times New Roman"/>
          <w:i w:val="1"/>
          <w:iCs w:val="1"/>
          <w:lang w:val="en-GB"/>
        </w:rPr>
        <w:t>I</w:t>
      </w:r>
      <w:r w:rsidRPr="765DEA17" w:rsidR="3FE79A5E">
        <w:rPr>
          <w:rFonts w:ascii="Times New Roman" w:hAnsi="Times New Roman" w:eastAsia="Times New Roman" w:cs="Times New Roman"/>
          <w:i w:val="1"/>
          <w:iCs w:val="1"/>
          <w:lang w:val="en-GB"/>
        </w:rPr>
        <w:t>mplementing</w:t>
      </w:r>
      <w:r w:rsidRPr="765DEA17" w:rsidR="74813D54">
        <w:rPr>
          <w:rFonts w:ascii="Times New Roman" w:hAnsi="Times New Roman" w:eastAsia="Times New Roman" w:cs="Times New Roman"/>
          <w:i w:val="1"/>
          <w:iCs w:val="1"/>
          <w:lang w:val="en-GB"/>
        </w:rPr>
        <w:t xml:space="preserve"> partners</w:t>
      </w:r>
      <w:r w:rsidRPr="765DEA17" w:rsidR="0BD6C9AF">
        <w:rPr>
          <w:rFonts w:ascii="Times New Roman" w:hAnsi="Times New Roman" w:eastAsia="Times New Roman" w:cs="Times New Roman"/>
          <w:i w:val="1"/>
          <w:iCs w:val="1"/>
          <w:lang w:val="en-GB"/>
        </w:rPr>
        <w:t xml:space="preserve"> role and responsibility </w:t>
      </w:r>
      <w:r w:rsidRPr="765DEA17" w:rsidR="2E923B8C">
        <w:rPr>
          <w:rFonts w:ascii="Times New Roman" w:hAnsi="Times New Roman" w:eastAsia="Times New Roman" w:cs="Times New Roman"/>
          <w:i w:val="1"/>
          <w:iCs w:val="1"/>
          <w:lang w:val="en-GB"/>
        </w:rPr>
        <w:t>per activit</w:t>
      </w:r>
      <w:r w:rsidRPr="765DEA17" w:rsidR="5885F09F">
        <w:rPr>
          <w:rFonts w:ascii="Times New Roman" w:hAnsi="Times New Roman" w:eastAsia="Times New Roman" w:cs="Times New Roman"/>
          <w:i w:val="1"/>
          <w:iCs w:val="1"/>
          <w:lang w:val="en-GB"/>
        </w:rPr>
        <w:t>y</w:t>
      </w:r>
    </w:p>
    <w:p w:rsidRPr="00EB12AE" w:rsidR="1BFD735F" w:rsidP="765DEA17" w:rsidRDefault="6B444665" w14:paraId="1ABA1AA5" w14:textId="1F286E56">
      <w:pPr>
        <w:pStyle w:val="Paragraphedeliste"/>
        <w:numPr>
          <w:ilvl w:val="0"/>
          <w:numId w:val="20"/>
        </w:numPr>
        <w:spacing w:after="0" w:line="240" w:lineRule="auto"/>
        <w:ind w:left="630" w:right="10"/>
        <w:jc w:val="both"/>
        <w:rPr>
          <w:rFonts w:ascii="Times New Roman" w:hAnsi="Times New Roman" w:eastAsia="Times New Roman" w:cs="Times New Roman"/>
          <w:i w:val="1"/>
          <w:iCs w:val="1"/>
          <w:highlight w:val="white"/>
          <w:lang w:val="en-GB"/>
        </w:rPr>
      </w:pPr>
      <w:r w:rsidRPr="765DEA17" w:rsidR="6B444665">
        <w:rPr>
          <w:rFonts w:ascii="Times New Roman" w:hAnsi="Times New Roman" w:eastAsia="Times New Roman" w:cs="Times New Roman"/>
          <w:i w:val="1"/>
          <w:iCs w:val="1"/>
          <w:highlight w:val="white"/>
          <w:lang w:val="en-GB"/>
        </w:rPr>
        <w:t>Preparedness and response to new emergencies</w:t>
      </w:r>
    </w:p>
    <w:p w:rsidR="33961FA3" w:rsidP="33961FA3" w:rsidRDefault="33961FA3" w14:paraId="1D8E8DED" w14:textId="7327622E">
      <w:pPr>
        <w:spacing w:after="0" w:line="240" w:lineRule="auto"/>
        <w:ind w:right="10" w:firstLine="720"/>
        <w:jc w:val="both"/>
        <w:rPr>
          <w:rFonts w:ascii="Times New Roman" w:hAnsi="Times New Roman" w:eastAsia="Times New Roman" w:cs="Times New Roman"/>
          <w:i/>
          <w:iCs/>
          <w:highlight w:val="white"/>
          <w:lang w:val="en-GB"/>
        </w:rPr>
      </w:pPr>
    </w:p>
    <w:p w:rsidR="24519D9B" w:rsidP="765DEA17" w:rsidRDefault="1886F937" w14:paraId="7641AE4F" w14:textId="23E33E50">
      <w:pPr>
        <w:spacing w:after="0" w:line="240" w:lineRule="auto"/>
        <w:ind w:right="10" w:firstLine="0"/>
        <w:jc w:val="both"/>
        <w:rPr>
          <w:rFonts w:ascii="Times New Roman" w:hAnsi="Times New Roman" w:eastAsia="Times New Roman" w:cs="Times New Roman"/>
          <w:i w:val="1"/>
          <w:iCs w:val="1"/>
          <w:lang w:val="en-GB"/>
        </w:rPr>
      </w:pPr>
      <w:r w:rsidRPr="765DEA17" w:rsidR="1886F937">
        <w:rPr>
          <w:rFonts w:ascii="Times New Roman" w:hAnsi="Times New Roman" w:eastAsia="Times New Roman" w:cs="Times New Roman"/>
          <w:i w:val="1"/>
          <w:iCs w:val="1"/>
          <w:highlight w:val="white"/>
          <w:lang w:val="en-GB"/>
        </w:rPr>
        <w:t>As a multi</w:t>
      </w:r>
      <w:r w:rsidRPr="765DEA17" w:rsidR="54DABD62">
        <w:rPr>
          <w:rFonts w:ascii="Times New Roman" w:hAnsi="Times New Roman" w:eastAsia="Times New Roman" w:cs="Times New Roman"/>
          <w:i w:val="1"/>
          <w:iCs w:val="1"/>
          <w:highlight w:val="white"/>
          <w:lang w:val="en-GB"/>
        </w:rPr>
        <w:t xml:space="preserve">-year </w:t>
      </w:r>
      <w:r w:rsidRPr="765DEA17" w:rsidR="4175C24B">
        <w:rPr>
          <w:rFonts w:ascii="Times New Roman" w:hAnsi="Times New Roman" w:eastAsia="Times New Roman" w:cs="Times New Roman"/>
          <w:i w:val="1"/>
          <w:iCs w:val="1"/>
          <w:highlight w:val="white"/>
          <w:lang w:val="en-GB"/>
        </w:rPr>
        <w:t xml:space="preserve">intervention, </w:t>
      </w:r>
      <w:r w:rsidRPr="765DEA17" w:rsidR="4EB538F0">
        <w:rPr>
          <w:rFonts w:ascii="Times New Roman" w:hAnsi="Times New Roman" w:eastAsia="Times New Roman" w:cs="Times New Roman"/>
          <w:i w:val="1"/>
          <w:iCs w:val="1"/>
          <w:lang w:val="en-GB"/>
        </w:rPr>
        <w:t>a</w:t>
      </w:r>
      <w:r w:rsidRPr="765DEA17" w:rsidR="4175C24B">
        <w:rPr>
          <w:rFonts w:ascii="Times New Roman" w:hAnsi="Times New Roman" w:eastAsia="Times New Roman" w:cs="Times New Roman"/>
          <w:i w:val="1"/>
          <w:iCs w:val="1"/>
          <w:lang w:val="en-GB"/>
        </w:rPr>
        <w:t xml:space="preserve">rticulate how the </w:t>
      </w:r>
      <w:r w:rsidRPr="765DEA17" w:rsidR="59A33358">
        <w:rPr>
          <w:rFonts w:ascii="Times New Roman" w:hAnsi="Times New Roman" w:eastAsia="Times New Roman" w:cs="Times New Roman"/>
          <w:i w:val="1"/>
          <w:iCs w:val="1"/>
          <w:lang w:val="en-GB"/>
        </w:rPr>
        <w:t>intervention</w:t>
      </w:r>
      <w:r w:rsidRPr="765DEA17" w:rsidR="4175C24B">
        <w:rPr>
          <w:rFonts w:ascii="Times New Roman" w:hAnsi="Times New Roman" w:eastAsia="Times New Roman" w:cs="Times New Roman"/>
          <w:i w:val="1"/>
          <w:iCs w:val="1"/>
          <w:lang w:val="en-GB"/>
        </w:rPr>
        <w:t xml:space="preserve"> in year one will inform</w:t>
      </w:r>
      <w:r w:rsidRPr="765DEA17" w:rsidR="125F7C21">
        <w:rPr>
          <w:rFonts w:ascii="Times New Roman" w:hAnsi="Times New Roman" w:eastAsia="Times New Roman" w:cs="Times New Roman"/>
          <w:i w:val="1"/>
          <w:iCs w:val="1"/>
          <w:lang w:val="en-GB"/>
        </w:rPr>
        <w:t xml:space="preserve"> </w:t>
      </w:r>
      <w:r w:rsidRPr="765DEA17" w:rsidR="4175C24B">
        <w:rPr>
          <w:rFonts w:ascii="Times New Roman" w:hAnsi="Times New Roman" w:eastAsia="Times New Roman" w:cs="Times New Roman"/>
          <w:i w:val="1"/>
          <w:iCs w:val="1"/>
          <w:lang w:val="en-GB"/>
        </w:rPr>
        <w:t xml:space="preserve">and contribute to </w:t>
      </w:r>
      <w:r>
        <w:tab/>
      </w:r>
      <w:r w:rsidRPr="765DEA17" w:rsidR="4175C24B">
        <w:rPr>
          <w:rFonts w:ascii="Times New Roman" w:hAnsi="Times New Roman" w:eastAsia="Times New Roman" w:cs="Times New Roman"/>
          <w:i w:val="1"/>
          <w:iCs w:val="1"/>
          <w:lang w:val="en-GB"/>
        </w:rPr>
        <w:t xml:space="preserve">outcomes and </w:t>
      </w:r>
      <w:r w:rsidRPr="765DEA17" w:rsidR="4175C24B">
        <w:rPr>
          <w:rFonts w:ascii="Times New Roman" w:hAnsi="Times New Roman" w:eastAsia="Times New Roman" w:cs="Times New Roman"/>
          <w:i w:val="1"/>
          <w:iCs w:val="1"/>
          <w:lang w:val="en-GB"/>
        </w:rPr>
        <w:t>impacts</w:t>
      </w:r>
      <w:r w:rsidRPr="765DEA17" w:rsidR="4175C24B">
        <w:rPr>
          <w:rFonts w:ascii="Times New Roman" w:hAnsi="Times New Roman" w:eastAsia="Times New Roman" w:cs="Times New Roman"/>
          <w:i w:val="1"/>
          <w:iCs w:val="1"/>
          <w:lang w:val="en-GB"/>
        </w:rPr>
        <w:t xml:space="preserve"> in years two and three.</w:t>
      </w:r>
      <w:r w:rsidRPr="765DEA17" w:rsidR="3EAD6142">
        <w:rPr>
          <w:rFonts w:ascii="Times New Roman" w:hAnsi="Times New Roman" w:eastAsia="Times New Roman" w:cs="Times New Roman"/>
          <w:i w:val="1"/>
          <w:iCs w:val="1"/>
          <w:lang w:val="en-GB"/>
        </w:rPr>
        <w:t xml:space="preserve"> Please fill in </w:t>
      </w:r>
      <w:r w:rsidRPr="765DEA17" w:rsidR="3EAD6142">
        <w:rPr>
          <w:rFonts w:ascii="Times New Roman" w:hAnsi="Times New Roman" w:eastAsia="Times New Roman" w:cs="Times New Roman"/>
          <w:b w:val="1"/>
          <w:bCs w:val="1"/>
          <w:i w:val="1"/>
          <w:iCs w:val="1"/>
          <w:lang w:val="en-GB"/>
        </w:rPr>
        <w:t xml:space="preserve">the result framework (annex </w:t>
      </w:r>
      <w:r w:rsidRPr="765DEA17" w:rsidR="0E64899D">
        <w:rPr>
          <w:rFonts w:ascii="Times New Roman" w:hAnsi="Times New Roman" w:eastAsia="Times New Roman" w:cs="Times New Roman"/>
          <w:b w:val="1"/>
          <w:bCs w:val="1"/>
          <w:i w:val="1"/>
          <w:iCs w:val="1"/>
          <w:lang w:val="en-GB"/>
        </w:rPr>
        <w:t>5)</w:t>
      </w:r>
      <w:r w:rsidRPr="765DEA17" w:rsidR="0E64899D">
        <w:rPr>
          <w:rFonts w:ascii="Times New Roman" w:hAnsi="Times New Roman" w:eastAsia="Times New Roman" w:cs="Times New Roman"/>
          <w:i w:val="1"/>
          <w:iCs w:val="1"/>
          <w:lang w:val="en-GB"/>
        </w:rPr>
        <w:t xml:space="preserve"> </w:t>
      </w:r>
      <w:r w:rsidRPr="765DEA17" w:rsidR="3EAD6142">
        <w:rPr>
          <w:rFonts w:ascii="Times New Roman" w:hAnsi="Times New Roman" w:eastAsia="Times New Roman" w:cs="Times New Roman"/>
          <w:i w:val="1"/>
          <w:iCs w:val="1"/>
          <w:lang w:val="en-GB"/>
        </w:rPr>
        <w:t xml:space="preserve">and develop </w:t>
      </w:r>
      <w:r>
        <w:tab/>
      </w:r>
      <w:r w:rsidRPr="765DEA17" w:rsidR="3EAD6142">
        <w:rPr>
          <w:rFonts w:ascii="Times New Roman" w:hAnsi="Times New Roman" w:eastAsia="Times New Roman" w:cs="Times New Roman"/>
          <w:i w:val="1"/>
          <w:iCs w:val="1"/>
          <w:lang w:val="en-GB"/>
        </w:rPr>
        <w:t xml:space="preserve">further </w:t>
      </w:r>
      <w:r>
        <w:tab/>
      </w:r>
      <w:r w:rsidRPr="765DEA17" w:rsidR="3EAD6142">
        <w:rPr>
          <w:rFonts w:ascii="Times New Roman" w:hAnsi="Times New Roman" w:eastAsia="Times New Roman" w:cs="Times New Roman"/>
          <w:i w:val="1"/>
          <w:iCs w:val="1"/>
          <w:lang w:val="en-GB"/>
        </w:rPr>
        <w:t xml:space="preserve">your visual </w:t>
      </w:r>
      <w:r w:rsidRPr="765DEA17" w:rsidR="3EAD6142">
        <w:rPr>
          <w:rFonts w:ascii="Times New Roman" w:hAnsi="Times New Roman" w:eastAsia="Times New Roman" w:cs="Times New Roman"/>
          <w:b w:val="1"/>
          <w:bCs w:val="1"/>
          <w:i w:val="1"/>
          <w:iCs w:val="1"/>
          <w:lang w:val="en-GB"/>
        </w:rPr>
        <w:t>Theory of change</w:t>
      </w:r>
      <w:r w:rsidRPr="765DEA17" w:rsidR="6DB6FC35">
        <w:rPr>
          <w:rFonts w:ascii="Times New Roman" w:hAnsi="Times New Roman" w:eastAsia="Times New Roman" w:cs="Times New Roman"/>
          <w:b w:val="1"/>
          <w:bCs w:val="1"/>
          <w:i w:val="1"/>
          <w:iCs w:val="1"/>
          <w:lang w:val="en-GB"/>
        </w:rPr>
        <w:t xml:space="preserve"> to be provided as an annex. </w:t>
      </w:r>
    </w:p>
    <w:p w:rsidRPr="00EB12AE" w:rsidR="00103143" w:rsidP="1D40F530" w:rsidRDefault="00103143" w14:paraId="74214CCE" w14:textId="77777777">
      <w:pPr>
        <w:pStyle w:val="Paragraphedeliste"/>
        <w:pBdr>
          <w:top w:val="nil"/>
          <w:left w:val="nil"/>
          <w:bottom w:val="nil"/>
          <w:right w:val="nil"/>
          <w:between w:val="nil"/>
        </w:pBdr>
        <w:spacing w:after="0" w:line="240" w:lineRule="auto"/>
        <w:ind w:left="1080" w:right="10"/>
        <w:jc w:val="both"/>
        <w:rPr>
          <w:rFonts w:ascii="Times New Roman" w:hAnsi="Times New Roman" w:eastAsia="Times New Roman" w:cs="Times New Roman"/>
          <w:color w:val="AF161E"/>
          <w:highlight w:val="white"/>
          <w:lang w:val="en-GB"/>
        </w:rPr>
      </w:pPr>
    </w:p>
    <w:p w:rsidR="6CC4AB22" w:rsidP="6CC4AB22" w:rsidRDefault="6CC4AB22" w14:paraId="25A594A8" w14:textId="4BD3EC31">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6CC4AB22" w:rsidP="765DEA17" w:rsidRDefault="6CC4AB22" w14:paraId="7ED0186B" w14:textId="3806AB35">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0" w:right="10"/>
        <w:jc w:val="both"/>
        <w:rPr>
          <w:rFonts w:ascii="Times New Roman" w:hAnsi="Times New Roman" w:eastAsia="Times New Roman" w:cs="Times New Roman"/>
          <w:highlight w:val="white"/>
          <w:lang w:val="en-GB"/>
        </w:rPr>
      </w:pPr>
      <w:r w:rsidRPr="765DEA17" w:rsidR="479E10C3">
        <w:rPr>
          <w:rFonts w:ascii="Times New Roman" w:hAnsi="Times New Roman" w:eastAsia="Times New Roman" w:cs="Times New Roman"/>
          <w:b w:val="1"/>
          <w:bCs w:val="1"/>
          <w:highlight w:val="white"/>
          <w:lang w:val="en-GB"/>
        </w:rPr>
        <w:t xml:space="preserve">Section 4b: Protection Mainstreaming </w:t>
      </w:r>
      <w:r w:rsidRPr="765DEA17" w:rsidR="479E10C3">
        <w:rPr>
          <w:rFonts w:ascii="Times New Roman" w:hAnsi="Times New Roman" w:eastAsia="Times New Roman" w:cs="Times New Roman"/>
          <w:highlight w:val="white"/>
          <w:lang w:val="en-GB"/>
        </w:rPr>
        <w:t>(1 page maximum)</w:t>
      </w:r>
    </w:p>
    <w:p w:rsidR="6CC4AB22" w:rsidP="765DEA17" w:rsidRDefault="6CC4AB22" w14:paraId="092BD0A6" w14:textId="08762C69">
      <w:pPr>
        <w:pStyle w:val="Paragraphedeliste"/>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40" w:lineRule="auto"/>
        <w:ind w:left="540" w:right="10"/>
        <w:jc w:val="both"/>
        <w:rPr>
          <w:rFonts w:ascii="Times New Roman" w:hAnsi="Times New Roman" w:eastAsia="Times New Roman" w:cs="Times New Roman"/>
          <w:i w:val="1"/>
          <w:iCs w:val="1"/>
          <w:highlight w:val="white"/>
          <w:lang w:val="en-GB"/>
        </w:rPr>
      </w:pPr>
      <w:r w:rsidRPr="765DEA17" w:rsidR="479E10C3">
        <w:rPr>
          <w:rFonts w:ascii="Times New Roman" w:hAnsi="Times New Roman" w:eastAsia="Times New Roman" w:cs="Times New Roman"/>
          <w:i w:val="1"/>
          <w:iCs w:val="1"/>
          <w:highlight w:val="white"/>
          <w:lang w:val="en-GB"/>
        </w:rPr>
        <w:t xml:space="preserve">Describe how protection, gender, age, disability, conflict sensitivity, social inclusion, other potentially marginalizing factors will be considered and addressed in the project (note that all protection, gender/age and climate should be mainstreamed in all the different parts of the proposal and thus all cross-cutting aspects will be assessed across different sections/documents of the proposal). </w:t>
      </w:r>
    </w:p>
    <w:p w:rsidR="6CC4AB22" w:rsidP="26225045" w:rsidRDefault="6CC4AB22" w14:paraId="4470B60F" w14:textId="40A8F9D7">
      <w:pPr>
        <w:pStyle w:val="Paragraphedeliste"/>
        <w:numPr>
          <w:ilvl w:val="0"/>
          <w:numId w:val="13"/>
        </w:numPr>
        <w:spacing w:after="0" w:line="240" w:lineRule="auto"/>
        <w:ind w:left="540" w:right="10"/>
        <w:jc w:val="both"/>
        <w:rPr>
          <w:rFonts w:ascii="Times New Roman" w:hAnsi="Times New Roman" w:eastAsia="Times New Roman" w:cs="Times New Roman"/>
          <w:i w:val="1"/>
          <w:iCs w:val="1"/>
          <w:lang w:val="en-US"/>
        </w:rPr>
      </w:pPr>
      <w:r w:rsidRPr="26225045" w:rsidR="479E10C3">
        <w:rPr>
          <w:rFonts w:ascii="Times New Roman" w:hAnsi="Times New Roman" w:eastAsia="Times New Roman" w:cs="Times New Roman"/>
          <w:i w:val="1"/>
          <w:iCs w:val="1"/>
          <w:highlight w:val="white"/>
          <w:lang w:val="en-US"/>
        </w:rPr>
        <w:t>As an integrated response, articulate how sector specific activities are necessary to be combined to reach a common outcome, justifying the deployment of all the sectors of the project</w:t>
      </w:r>
      <w:r w:rsidRPr="26225045" w:rsidR="479E10C3">
        <w:rPr>
          <w:rFonts w:ascii="Times New Roman" w:hAnsi="Times New Roman" w:eastAsia="Times New Roman" w:cs="Times New Roman"/>
          <w:i w:val="1"/>
          <w:iCs w:val="1"/>
          <w:highlight w:val="white"/>
          <w:lang w:val="en-US"/>
        </w:rPr>
        <w:t xml:space="preserve">.  </w:t>
      </w:r>
      <w:r w:rsidRPr="26225045" w:rsidR="479E10C3">
        <w:rPr>
          <w:rFonts w:ascii="Times New Roman" w:hAnsi="Times New Roman" w:eastAsia="Times New Roman" w:cs="Times New Roman"/>
          <w:i w:val="1"/>
          <w:iCs w:val="1"/>
          <w:lang w:val="en-US"/>
        </w:rPr>
        <w:t xml:space="preserve"> </w:t>
      </w:r>
    </w:p>
    <w:p w:rsidR="6CC4AB22" w:rsidP="6CC4AB22" w:rsidRDefault="6CC4AB22" w14:paraId="106FDA62" w14:textId="084A6CA5">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6CC4AB22" w:rsidP="6CC4AB22" w:rsidRDefault="6CC4AB22" w14:paraId="2A6B14DE" w14:textId="5FFBE073">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765DEA17" w:rsidRDefault="35379BDE" w14:paraId="1ABDEB50" w14:textId="0A8DD215">
      <w:pPr>
        <w:pStyle w:val="Normal"/>
        <w:spacing w:after="0" w:line="240" w:lineRule="auto"/>
        <w:ind w:left="0" w:right="10"/>
        <w:jc w:val="both"/>
        <w:rPr>
          <w:rFonts w:ascii="Times New Roman" w:hAnsi="Times New Roman" w:eastAsia="Times New Roman" w:cs="Times New Roman"/>
          <w:b w:val="1"/>
          <w:bCs w:val="1"/>
          <w:highlight w:val="white"/>
          <w:lang w:val="en-GB"/>
        </w:rPr>
      </w:pPr>
      <w:r w:rsidRPr="765DEA17" w:rsidR="35379BDE">
        <w:rPr>
          <w:rFonts w:ascii="Times New Roman" w:hAnsi="Times New Roman" w:eastAsia="Times New Roman" w:cs="Times New Roman"/>
          <w:b w:val="1"/>
          <w:bCs w:val="1"/>
          <w:highlight w:val="white"/>
          <w:lang w:val="en-GB"/>
        </w:rPr>
        <w:t xml:space="preserve">Section 4c: </w:t>
      </w:r>
      <w:r w:rsidRPr="765DEA17" w:rsidR="1234300A">
        <w:rPr>
          <w:rFonts w:ascii="Times New Roman" w:hAnsi="Times New Roman" w:eastAsia="Times New Roman" w:cs="Times New Roman"/>
          <w:b w:val="1"/>
          <w:bCs w:val="1"/>
          <w:highlight w:val="white"/>
          <w:lang w:val="en-GB"/>
        </w:rPr>
        <w:t xml:space="preserve">Do no Harm &amp; </w:t>
      </w:r>
      <w:r w:rsidRPr="765DEA17" w:rsidR="713107E9">
        <w:rPr>
          <w:rFonts w:ascii="Times New Roman" w:hAnsi="Times New Roman" w:eastAsia="Times New Roman" w:cs="Times New Roman"/>
          <w:b w:val="1"/>
          <w:bCs w:val="1"/>
          <w:highlight w:val="white"/>
          <w:lang w:val="en-GB"/>
        </w:rPr>
        <w:t xml:space="preserve">Conflict sensitivity </w:t>
      </w:r>
      <w:r w:rsidRPr="765DEA17" w:rsidR="363B0726">
        <w:rPr>
          <w:rFonts w:ascii="Times New Roman" w:hAnsi="Times New Roman" w:eastAsia="Times New Roman" w:cs="Times New Roman"/>
          <w:b w:val="1"/>
          <w:bCs w:val="1"/>
          <w:highlight w:val="white"/>
          <w:lang w:val="en-GB"/>
        </w:rPr>
        <w:t xml:space="preserve">approach </w:t>
      </w:r>
      <w:r w:rsidRPr="765DEA17" w:rsidR="713107E9">
        <w:rPr>
          <w:rFonts w:ascii="Times New Roman" w:hAnsi="Times New Roman" w:eastAsia="Times New Roman" w:cs="Times New Roman"/>
          <w:b w:val="1"/>
          <w:bCs w:val="1"/>
          <w:highlight w:val="white"/>
          <w:lang w:val="en-GB"/>
        </w:rPr>
        <w:t>(</w:t>
      </w:r>
      <w:r w:rsidRPr="765DEA17" w:rsidR="713107E9">
        <w:rPr>
          <w:rFonts w:ascii="Times New Roman" w:hAnsi="Times New Roman" w:eastAsia="Times New Roman" w:cs="Times New Roman"/>
          <w:color w:val="auto"/>
          <w:sz w:val="22"/>
          <w:szCs w:val="22"/>
          <w:highlight w:val="white"/>
          <w:lang w:val="en-GB" w:eastAsia="en-US" w:bidi="ar-SA"/>
        </w:rPr>
        <w:t>1 page maximum)</w:t>
      </w:r>
    </w:p>
    <w:p w:rsidRPr="00EB12AE" w:rsidR="00205CA0" w:rsidP="6CC4AB22" w:rsidRDefault="35379BDE" w14:paraId="3FCE7C2F" w14:textId="01D8DE08">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765DEA17" w:rsidRDefault="35379BDE" w14:paraId="51BF7406" w14:textId="28BAEC24">
      <w:pPr>
        <w:pStyle w:val="Paragraphedeliste"/>
        <w:numPr>
          <w:ilvl w:val="0"/>
          <w:numId w:val="23"/>
        </w:numPr>
        <w:suppressLineNumbers w:val="0"/>
        <w:bidi w:val="0"/>
        <w:spacing w:before="0" w:beforeAutospacing="off" w:after="0" w:afterAutospacing="off" w:line="240" w:lineRule="auto"/>
        <w:ind w:left="450" w:right="0"/>
        <w:jc w:val="both"/>
        <w:rPr>
          <w:rFonts w:ascii="Times New Roman" w:hAnsi="Times New Roman" w:eastAsia="Times New Roman" w:cs="Times New Roman"/>
          <w:i w:val="1"/>
          <w:iCs w:val="1"/>
          <w:lang w:val="en-GB"/>
        </w:rPr>
      </w:pPr>
      <w:r w:rsidRPr="765DEA17" w:rsidR="6538A549">
        <w:rPr>
          <w:rFonts w:ascii="Times New Roman" w:hAnsi="Times New Roman" w:eastAsia="Times New Roman" w:cs="Times New Roman"/>
          <w:i w:val="1"/>
          <w:iCs w:val="1"/>
          <w:lang w:val="en-GB"/>
        </w:rPr>
        <w:t xml:space="preserve">Describe the current state of social cohesion in the project's target area, </w:t>
      </w:r>
      <w:r w:rsidRPr="765DEA17" w:rsidR="6538A549">
        <w:rPr>
          <w:rFonts w:ascii="Times New Roman" w:hAnsi="Times New Roman" w:eastAsia="Times New Roman" w:cs="Times New Roman"/>
          <w:i w:val="1"/>
          <w:iCs w:val="1"/>
          <w:lang w:val="en-GB"/>
        </w:rPr>
        <w:t>identifying</w:t>
      </w:r>
      <w:r w:rsidRPr="765DEA17" w:rsidR="6538A549">
        <w:rPr>
          <w:rFonts w:ascii="Times New Roman" w:hAnsi="Times New Roman" w:eastAsia="Times New Roman" w:cs="Times New Roman"/>
          <w:i w:val="1"/>
          <w:iCs w:val="1"/>
          <w:lang w:val="en-GB"/>
        </w:rPr>
        <w:t xml:space="preserve"> local dynamics, potential or existing tensions between groups, and factors that promote peace and dialogue.</w:t>
      </w:r>
    </w:p>
    <w:p w:rsidRPr="00EB12AE" w:rsidR="00205CA0" w:rsidP="765DEA17" w:rsidRDefault="35379BDE" w14:paraId="685E05E5" w14:textId="028211E7">
      <w:pPr>
        <w:pStyle w:val="Paragraphedeliste"/>
        <w:numPr>
          <w:ilvl w:val="0"/>
          <w:numId w:val="23"/>
        </w:numPr>
        <w:bidi w:val="0"/>
        <w:spacing w:after="0" w:line="240" w:lineRule="auto"/>
        <w:ind w:left="450"/>
        <w:rPr>
          <w:rFonts w:ascii="Times New Roman" w:hAnsi="Times New Roman" w:eastAsia="Times New Roman" w:cs="Times New Roman"/>
          <w:i w:val="1"/>
          <w:iCs w:val="1"/>
        </w:rPr>
      </w:pPr>
      <w:r w:rsidRPr="765DEA17" w:rsidR="6538A549">
        <w:rPr>
          <w:rFonts w:ascii="Times New Roman" w:hAnsi="Times New Roman" w:eastAsia="Times New Roman" w:cs="Times New Roman"/>
          <w:i w:val="1"/>
          <w:iCs w:val="1"/>
          <w:color w:val="auto"/>
          <w:sz w:val="22"/>
          <w:szCs w:val="22"/>
          <w:lang w:eastAsia="en-US" w:bidi="ar-SA"/>
        </w:rPr>
        <w:t xml:space="preserve">Explain how your project integrates </w:t>
      </w:r>
      <w:r w:rsidRPr="765DEA17" w:rsidR="3B35A947">
        <w:rPr>
          <w:rFonts w:ascii="Times New Roman" w:hAnsi="Times New Roman" w:eastAsia="Times New Roman" w:cs="Times New Roman"/>
          <w:i w:val="1"/>
          <w:iCs w:val="1"/>
          <w:color w:val="auto"/>
          <w:sz w:val="22"/>
          <w:szCs w:val="22"/>
          <w:lang w:eastAsia="en-US" w:bidi="ar-SA"/>
        </w:rPr>
        <w:t>conflict</w:t>
      </w:r>
      <w:r w:rsidRPr="765DEA17" w:rsidR="6538A549">
        <w:rPr>
          <w:rFonts w:ascii="Times New Roman" w:hAnsi="Times New Roman" w:eastAsia="Times New Roman" w:cs="Times New Roman"/>
          <w:i w:val="1"/>
          <w:iCs w:val="1"/>
          <w:color w:val="auto"/>
          <w:sz w:val="22"/>
          <w:szCs w:val="22"/>
          <w:lang w:eastAsia="en-US" w:bidi="ar-SA"/>
        </w:rPr>
        <w:t xml:space="preserve"> sensitivity and </w:t>
      </w:r>
      <w:r w:rsidRPr="765DEA17" w:rsidR="6538A549">
        <w:rPr>
          <w:rFonts w:ascii="Times New Roman" w:hAnsi="Times New Roman" w:eastAsia="Times New Roman" w:cs="Times New Roman"/>
          <w:i w:val="1"/>
          <w:iCs w:val="1"/>
          <w:color w:val="auto"/>
          <w:sz w:val="22"/>
          <w:szCs w:val="22"/>
          <w:lang w:eastAsia="en-US" w:bidi="ar-SA"/>
        </w:rPr>
        <w:t>Do</w:t>
      </w:r>
      <w:r w:rsidRPr="765DEA17" w:rsidR="6538A549">
        <w:rPr>
          <w:rFonts w:ascii="Times New Roman" w:hAnsi="Times New Roman" w:eastAsia="Times New Roman" w:cs="Times New Roman"/>
          <w:i w:val="1"/>
          <w:iCs w:val="1"/>
          <w:color w:val="auto"/>
          <w:sz w:val="22"/>
          <w:szCs w:val="22"/>
          <w:lang w:eastAsia="en-US" w:bidi="ar-SA"/>
        </w:rPr>
        <w:t xml:space="preserve"> No Harm approach, ensuring that interventions do not unintentionally </w:t>
      </w:r>
      <w:r w:rsidRPr="765DEA17" w:rsidR="6538A549">
        <w:rPr>
          <w:rFonts w:ascii="Times New Roman" w:hAnsi="Times New Roman" w:eastAsia="Times New Roman" w:cs="Times New Roman"/>
          <w:i w:val="1"/>
          <w:iCs w:val="1"/>
          <w:color w:val="auto"/>
          <w:sz w:val="22"/>
          <w:szCs w:val="22"/>
          <w:lang w:eastAsia="en-US" w:bidi="ar-SA"/>
        </w:rPr>
        <w:t>exacerbate</w:t>
      </w:r>
      <w:r w:rsidRPr="765DEA17" w:rsidR="6538A549">
        <w:rPr>
          <w:rFonts w:ascii="Times New Roman" w:hAnsi="Times New Roman" w:eastAsia="Times New Roman" w:cs="Times New Roman"/>
          <w:i w:val="1"/>
          <w:iCs w:val="1"/>
          <w:color w:val="auto"/>
          <w:sz w:val="22"/>
          <w:szCs w:val="22"/>
          <w:lang w:eastAsia="en-US" w:bidi="ar-SA"/>
        </w:rPr>
        <w:t xml:space="preserve"> tensions. Detail the measures in place to prevent or mitigate risks, strengthen social cohesion, and promote inclusive and </w:t>
      </w:r>
      <w:r w:rsidRPr="765DEA17" w:rsidR="6538A549">
        <w:rPr>
          <w:rFonts w:ascii="Times New Roman" w:hAnsi="Times New Roman" w:eastAsia="Times New Roman" w:cs="Times New Roman"/>
          <w:i w:val="1"/>
          <w:iCs w:val="1"/>
          <w:color w:val="auto"/>
          <w:sz w:val="22"/>
          <w:szCs w:val="22"/>
          <w:lang w:eastAsia="en-US" w:bidi="ar-SA"/>
        </w:rPr>
        <w:t>equitable</w:t>
      </w:r>
      <w:r w:rsidRPr="765DEA17" w:rsidR="6538A549">
        <w:rPr>
          <w:rFonts w:ascii="Times New Roman" w:hAnsi="Times New Roman" w:eastAsia="Times New Roman" w:cs="Times New Roman"/>
          <w:i w:val="1"/>
          <w:iCs w:val="1"/>
          <w:color w:val="auto"/>
          <w:sz w:val="22"/>
          <w:szCs w:val="22"/>
          <w:lang w:eastAsia="en-US" w:bidi="ar-SA"/>
        </w:rPr>
        <w:t xml:space="preserve"> engagement among different communities (host, refugee, displaced, returnee, etc.).</w:t>
      </w:r>
    </w:p>
    <w:p w:rsidRPr="00EB12AE" w:rsidR="00205CA0" w:rsidP="765DEA17" w:rsidRDefault="35379BDE" w14:paraId="207FAD12" w14:textId="675D08AD">
      <w:pPr>
        <w:pStyle w:val="Paragraphedeliste"/>
        <w:numPr>
          <w:ilvl w:val="0"/>
          <w:numId w:val="23"/>
        </w:numPr>
        <w:bidi w:val="0"/>
        <w:spacing w:after="0" w:line="240" w:lineRule="auto"/>
        <w:ind w:left="450"/>
        <w:rPr>
          <w:rFonts w:ascii="Times New Roman" w:hAnsi="Times New Roman" w:eastAsia="Times New Roman" w:cs="Times New Roman"/>
          <w:i w:val="1"/>
          <w:iCs w:val="1"/>
        </w:rPr>
      </w:pPr>
      <w:r w:rsidRPr="765DEA17" w:rsidR="6538A549">
        <w:rPr>
          <w:rFonts w:ascii="Times New Roman" w:hAnsi="Times New Roman" w:eastAsia="Times New Roman" w:cs="Times New Roman"/>
          <w:i w:val="1"/>
          <w:iCs w:val="1"/>
          <w:color w:val="auto"/>
          <w:sz w:val="22"/>
          <w:szCs w:val="22"/>
          <w:lang w:eastAsia="en-US" w:bidi="ar-SA"/>
        </w:rPr>
        <w:t xml:space="preserve">If relevant, specify local partnerships, community consultation mechanisms, or referral pathways that will be </w:t>
      </w:r>
      <w:r w:rsidRPr="765DEA17" w:rsidR="6538A549">
        <w:rPr>
          <w:rFonts w:ascii="Times New Roman" w:hAnsi="Times New Roman" w:eastAsia="Times New Roman" w:cs="Times New Roman"/>
          <w:i w:val="1"/>
          <w:iCs w:val="1"/>
          <w:color w:val="auto"/>
          <w:sz w:val="22"/>
          <w:szCs w:val="22"/>
          <w:lang w:eastAsia="en-US" w:bidi="ar-SA"/>
        </w:rPr>
        <w:t>leveraged</w:t>
      </w:r>
      <w:r w:rsidRPr="765DEA17" w:rsidR="6538A549">
        <w:rPr>
          <w:rFonts w:ascii="Times New Roman" w:hAnsi="Times New Roman" w:eastAsia="Times New Roman" w:cs="Times New Roman"/>
          <w:i w:val="1"/>
          <w:iCs w:val="1"/>
          <w:color w:val="auto"/>
          <w:sz w:val="22"/>
          <w:szCs w:val="22"/>
          <w:lang w:eastAsia="en-US" w:bidi="ar-SA"/>
        </w:rPr>
        <w:t xml:space="preserve"> to ensure a contextually </w:t>
      </w:r>
      <w:r w:rsidRPr="765DEA17" w:rsidR="6538A549">
        <w:rPr>
          <w:rFonts w:ascii="Times New Roman" w:hAnsi="Times New Roman" w:eastAsia="Times New Roman" w:cs="Times New Roman"/>
          <w:i w:val="1"/>
          <w:iCs w:val="1"/>
          <w:color w:val="auto"/>
          <w:sz w:val="22"/>
          <w:szCs w:val="22"/>
          <w:lang w:eastAsia="en-US" w:bidi="ar-SA"/>
        </w:rPr>
        <w:t>appropriate</w:t>
      </w:r>
      <w:r w:rsidRPr="765DEA17" w:rsidR="6538A549">
        <w:rPr>
          <w:rFonts w:ascii="Times New Roman" w:hAnsi="Times New Roman" w:eastAsia="Times New Roman" w:cs="Times New Roman"/>
          <w:i w:val="1"/>
          <w:iCs w:val="1"/>
          <w:color w:val="auto"/>
          <w:sz w:val="22"/>
          <w:szCs w:val="22"/>
          <w:lang w:eastAsia="en-US" w:bidi="ar-SA"/>
        </w:rPr>
        <w:t>, conflict-sensitive, and harm-free implementation.</w:t>
      </w:r>
    </w:p>
    <w:p w:rsidRPr="00EB12AE" w:rsidR="00205CA0" w:rsidP="6CC4AB22" w:rsidRDefault="35379BDE" w14:paraId="2294797B" w14:textId="6133E738">
      <w:pPr>
        <w:pStyle w:val="Paragraphedeliste"/>
        <w:suppressLineNumbers w:val="0"/>
        <w:bidi w:val="0"/>
        <w:spacing w:before="0" w:beforeAutospacing="off" w:after="0" w:afterAutospacing="off" w:line="240" w:lineRule="auto"/>
        <w:ind w:left="1080" w:right="0"/>
        <w:jc w:val="both"/>
        <w:rPr>
          <w:rFonts w:ascii="Times New Roman" w:hAnsi="Times New Roman" w:eastAsia="Times New Roman" w:cs="Times New Roman"/>
          <w:i w:val="1"/>
          <w:iCs w:val="1"/>
          <w:lang w:val="en-GB"/>
        </w:rPr>
      </w:pPr>
    </w:p>
    <w:p w:rsidRPr="00EB12AE" w:rsidR="00205CA0" w:rsidP="6CC4AB22" w:rsidRDefault="35379BDE" w14:paraId="0FFF9C15" w14:textId="2D6A0154">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3C3AE069" w14:textId="20662FA0">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5F0040C7" w14:textId="0AE70841">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4AE57FEA" w14:textId="659FA88F">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5F0FF1E7" w14:textId="3BD38A07">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08DC9DB3" w14:textId="0BE2B759">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7B012F6B" w14:textId="4ADDF6BC">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5742E040" w14:textId="26D079E3">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6CC4AB22" w:rsidRDefault="35379BDE" w14:paraId="37F02F96" w14:textId="6816F21A">
      <w:pPr>
        <w:pStyle w:val="Normal"/>
        <w:spacing w:after="0" w:line="240" w:lineRule="auto"/>
        <w:ind w:left="360" w:right="10"/>
        <w:jc w:val="both"/>
        <w:rPr>
          <w:rFonts w:ascii="Times New Roman" w:hAnsi="Times New Roman" w:eastAsia="Times New Roman" w:cs="Times New Roman"/>
          <w:b w:val="1"/>
          <w:bCs w:val="1"/>
          <w:highlight w:val="white"/>
          <w:lang w:val="en-GB"/>
        </w:rPr>
      </w:pPr>
    </w:p>
    <w:p w:rsidRPr="00EB12AE" w:rsidR="00205CA0" w:rsidP="765DEA17" w:rsidRDefault="35379BDE" w14:paraId="5FECD951" w14:textId="175324A8">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10"/>
        <w:jc w:val="both"/>
        <w:rPr>
          <w:rFonts w:ascii="Times New Roman" w:hAnsi="Times New Roman" w:eastAsia="Times New Roman" w:cs="Times New Roman"/>
          <w:b w:val="1"/>
          <w:bCs w:val="1"/>
          <w:highlight w:val="white"/>
          <w:lang w:val="en-US"/>
        </w:rPr>
      </w:pPr>
      <w:r w:rsidRPr="765DEA17" w:rsidR="1953CCE3">
        <w:rPr>
          <w:rFonts w:ascii="Times New Roman" w:hAnsi="Times New Roman" w:eastAsia="Times New Roman" w:cs="Times New Roman"/>
          <w:b w:val="1"/>
          <w:bCs w:val="1"/>
          <w:highlight w:val="white"/>
          <w:lang w:val="en-US"/>
        </w:rPr>
        <w:t xml:space="preserve">Section </w:t>
      </w:r>
      <w:r w:rsidRPr="765DEA17" w:rsidR="01B44257">
        <w:rPr>
          <w:rFonts w:ascii="Times New Roman" w:hAnsi="Times New Roman" w:eastAsia="Times New Roman" w:cs="Times New Roman"/>
          <w:b w:val="1"/>
          <w:bCs w:val="1"/>
          <w:highlight w:val="white"/>
          <w:lang w:val="en-US"/>
        </w:rPr>
        <w:t>5:</w:t>
      </w:r>
      <w:r w:rsidRPr="765DEA17" w:rsidR="1953CCE3">
        <w:rPr>
          <w:rFonts w:ascii="Times New Roman" w:hAnsi="Times New Roman" w:eastAsia="Times New Roman" w:cs="Times New Roman"/>
          <w:b w:val="1"/>
          <w:bCs w:val="1"/>
          <w:highlight w:val="white"/>
          <w:lang w:val="en-US"/>
        </w:rPr>
        <w:t xml:space="preserve">  </w:t>
      </w:r>
      <w:r w:rsidRPr="765DEA17" w:rsidR="25D4F2F5">
        <w:rPr>
          <w:rFonts w:ascii="Times New Roman" w:hAnsi="Times New Roman" w:eastAsia="Times New Roman" w:cs="Times New Roman"/>
          <w:b w:val="1"/>
          <w:bCs w:val="1"/>
          <w:highlight w:val="white"/>
          <w:lang w:val="en-US"/>
        </w:rPr>
        <w:t xml:space="preserve">Internal </w:t>
      </w:r>
      <w:r w:rsidRPr="765DEA17" w:rsidR="5AE5A3A6">
        <w:rPr>
          <w:rFonts w:ascii="Times New Roman" w:hAnsi="Times New Roman" w:eastAsia="Times New Roman" w:cs="Times New Roman"/>
          <w:b w:val="1"/>
          <w:bCs w:val="1"/>
          <w:highlight w:val="white"/>
          <w:lang w:val="en-US"/>
        </w:rPr>
        <w:t>Coordination</w:t>
      </w:r>
      <w:r w:rsidRPr="765DEA17" w:rsidR="02ED93CF">
        <w:rPr>
          <w:rFonts w:ascii="Times New Roman" w:hAnsi="Times New Roman" w:eastAsia="Times New Roman" w:cs="Times New Roman"/>
          <w:b w:val="1"/>
          <w:bCs w:val="1"/>
          <w:highlight w:val="white"/>
          <w:lang w:val="en-US"/>
        </w:rPr>
        <w:t xml:space="preserve"> </w:t>
      </w:r>
      <w:r w:rsidRPr="765DEA17" w:rsidR="36C23E1F">
        <w:rPr>
          <w:rFonts w:ascii="Times New Roman" w:hAnsi="Times New Roman" w:eastAsia="Times New Roman" w:cs="Times New Roman"/>
          <w:b w:val="1"/>
          <w:bCs w:val="1"/>
          <w:highlight w:val="white"/>
          <w:lang w:val="en-US"/>
        </w:rPr>
        <w:t>within the consortium</w:t>
      </w:r>
      <w:r w:rsidRPr="765DEA17" w:rsidR="4DBB326B">
        <w:rPr>
          <w:rFonts w:ascii="Times New Roman" w:hAnsi="Times New Roman" w:eastAsia="Times New Roman" w:cs="Times New Roman"/>
          <w:b w:val="1"/>
          <w:bCs w:val="1"/>
          <w:highlight w:val="white"/>
          <w:lang w:val="en-US"/>
        </w:rPr>
        <w:t xml:space="preserve"> &amp;</w:t>
      </w:r>
      <w:r w:rsidRPr="765DEA17" w:rsidR="4DBB326B">
        <w:rPr>
          <w:rFonts w:ascii="Times New Roman" w:hAnsi="Times New Roman" w:eastAsia="Times New Roman" w:cs="Times New Roman"/>
          <w:b w:val="1"/>
          <w:bCs w:val="1"/>
          <w:highlight w:val="white"/>
          <w:lang w:val="en-US"/>
        </w:rPr>
        <w:t xml:space="preserve"> </w:t>
      </w:r>
      <w:r w:rsidRPr="765DEA17" w:rsidR="4DBB326B">
        <w:rPr>
          <w:rFonts w:ascii="Times New Roman" w:hAnsi="Times New Roman" w:eastAsia="Times New Roman" w:cs="Times New Roman"/>
          <w:b w:val="1"/>
          <w:bCs w:val="1"/>
          <w:highlight w:val="white"/>
          <w:lang w:val="en-US"/>
        </w:rPr>
        <w:t>localisatio</w:t>
      </w:r>
      <w:r w:rsidRPr="765DEA17" w:rsidR="4DBB326B">
        <w:rPr>
          <w:rFonts w:ascii="Times New Roman" w:hAnsi="Times New Roman" w:eastAsia="Times New Roman" w:cs="Times New Roman"/>
          <w:b w:val="1"/>
          <w:bCs w:val="1"/>
          <w:highlight w:val="white"/>
          <w:lang w:val="en-US"/>
        </w:rPr>
        <w:t>n</w:t>
      </w:r>
      <w:r w:rsidRPr="765DEA17" w:rsidR="4DBB326B">
        <w:rPr>
          <w:rFonts w:ascii="Times New Roman" w:hAnsi="Times New Roman" w:eastAsia="Times New Roman" w:cs="Times New Roman"/>
          <w:b w:val="1"/>
          <w:bCs w:val="1"/>
          <w:highlight w:val="white"/>
          <w:lang w:val="en-US"/>
        </w:rPr>
        <w:t xml:space="preserve"> strategy</w:t>
      </w:r>
      <w:r w:rsidRPr="765DEA17" w:rsidR="36C23E1F">
        <w:rPr>
          <w:rFonts w:ascii="Times New Roman" w:hAnsi="Times New Roman" w:eastAsia="Times New Roman" w:cs="Times New Roman"/>
          <w:b w:val="1"/>
          <w:bCs w:val="1"/>
          <w:highlight w:val="white"/>
          <w:lang w:val="en-US"/>
        </w:rPr>
        <w:t xml:space="preserve"> </w:t>
      </w:r>
      <w:r w:rsidRPr="765DEA17" w:rsidR="02ED93CF">
        <w:rPr>
          <w:rFonts w:ascii="Times New Roman" w:hAnsi="Times New Roman" w:eastAsia="Times New Roman" w:cs="Times New Roman"/>
          <w:b w:val="1"/>
          <w:bCs w:val="1"/>
          <w:highlight w:val="white"/>
          <w:lang w:val="en-US"/>
        </w:rPr>
        <w:t>(</w:t>
      </w:r>
      <w:r w:rsidRPr="765DEA17" w:rsidR="7F34BF09">
        <w:rPr>
          <w:rFonts w:ascii="Times New Roman" w:hAnsi="Times New Roman" w:eastAsia="Times New Roman" w:cs="Times New Roman"/>
          <w:b w:val="1"/>
          <w:bCs w:val="1"/>
          <w:highlight w:val="white"/>
          <w:lang w:val="en-US"/>
        </w:rPr>
        <w:t>1</w:t>
      </w:r>
      <w:r w:rsidRPr="765DEA17" w:rsidR="02ED93CF">
        <w:rPr>
          <w:rFonts w:ascii="Times New Roman" w:hAnsi="Times New Roman" w:eastAsia="Times New Roman" w:cs="Times New Roman"/>
          <w:b w:val="1"/>
          <w:bCs w:val="1"/>
          <w:highlight w:val="white"/>
          <w:lang w:val="en-US"/>
        </w:rPr>
        <w:t xml:space="preserve"> page maximum)</w:t>
      </w:r>
    </w:p>
    <w:p w:rsidR="6CC4AB22" w:rsidP="6CC4AB22" w:rsidRDefault="6CC4AB22" w14:paraId="7CF276C9" w14:textId="51246F92">
      <w:pPr>
        <w:pStyle w:val="Normal"/>
        <w:spacing w:after="0" w:line="240" w:lineRule="auto"/>
        <w:ind w:left="0" w:right="10"/>
        <w:jc w:val="both"/>
        <w:rPr>
          <w:rFonts w:ascii="Times New Roman" w:hAnsi="Times New Roman" w:eastAsia="Times New Roman" w:cs="Times New Roman"/>
          <w:i w:val="1"/>
          <w:iCs w:val="1"/>
          <w:highlight w:val="white"/>
          <w:lang w:val="en-GB"/>
        </w:rPr>
      </w:pPr>
    </w:p>
    <w:p w:rsidR="6C381DB6" w:rsidP="765DEA17" w:rsidRDefault="6C381DB6" w14:paraId="6083BEB1" w14:textId="74D72F81">
      <w:pPr>
        <w:pStyle w:val="Paragraphedeliste"/>
        <w:numPr>
          <w:ilvl w:val="0"/>
          <w:numId w:val="24"/>
        </w:numPr>
        <w:spacing w:after="0" w:line="240" w:lineRule="auto"/>
        <w:ind w:left="540" w:right="10"/>
        <w:jc w:val="both"/>
        <w:rPr>
          <w:rFonts w:ascii="Times New Roman" w:hAnsi="Times New Roman" w:eastAsia="Times New Roman" w:cs="Times New Roman"/>
          <w:i w:val="1"/>
          <w:iCs w:val="1"/>
          <w:highlight w:val="white"/>
          <w:lang w:val="en-GB"/>
        </w:rPr>
      </w:pPr>
      <w:r w:rsidRPr="765DEA17" w:rsidR="6C381DB6">
        <w:rPr>
          <w:rFonts w:ascii="Times New Roman" w:hAnsi="Times New Roman" w:eastAsia="Times New Roman" w:cs="Times New Roman"/>
          <w:b w:val="1"/>
          <w:bCs w:val="1"/>
          <w:i w:val="1"/>
          <w:iCs w:val="1"/>
          <w:highlight w:val="white"/>
          <w:lang w:val="en-GB"/>
        </w:rPr>
        <w:t xml:space="preserve">1. Partnership Structure and Internal </w:t>
      </w:r>
      <w:r w:rsidRPr="765DEA17" w:rsidR="3D8A517E">
        <w:rPr>
          <w:rFonts w:ascii="Times New Roman" w:hAnsi="Times New Roman" w:eastAsia="Times New Roman" w:cs="Times New Roman"/>
          <w:b w:val="1"/>
          <w:bCs w:val="1"/>
          <w:i w:val="1"/>
          <w:iCs w:val="1"/>
          <w:highlight w:val="white"/>
          <w:lang w:val="en-GB"/>
        </w:rPr>
        <w:t>Coordination:</w:t>
      </w:r>
      <w:r w:rsidRPr="765DEA17" w:rsidR="6C381DB6">
        <w:rPr>
          <w:rFonts w:ascii="Times New Roman" w:hAnsi="Times New Roman" w:eastAsia="Times New Roman" w:cs="Times New Roman"/>
          <w:b w:val="1"/>
          <w:bCs w:val="1"/>
          <w:i w:val="1"/>
          <w:iCs w:val="1"/>
          <w:highlight w:val="white"/>
          <w:lang w:val="en-GB"/>
        </w:rPr>
        <w:t xml:space="preserve"> </w:t>
      </w:r>
      <w:r w:rsidRPr="765DEA17" w:rsidR="6C381DB6">
        <w:rPr>
          <w:rFonts w:ascii="Times New Roman" w:hAnsi="Times New Roman" w:eastAsia="Times New Roman" w:cs="Times New Roman"/>
          <w:i w:val="1"/>
          <w:iCs w:val="1"/>
          <w:highlight w:val="white"/>
          <w:lang w:val="en-GB"/>
        </w:rPr>
        <w:t xml:space="preserve">Describe how the partnership will be organized, including the lines of authority, decision-making processes, and coordination mechanisms across all team members. Clarify the roles and responsibilities between the lead applicant and associate awardees, specifying whether partnerships </w:t>
      </w:r>
      <w:r w:rsidRPr="765DEA17" w:rsidR="6C381DB6">
        <w:rPr>
          <w:rFonts w:ascii="Times New Roman" w:hAnsi="Times New Roman" w:eastAsia="Times New Roman" w:cs="Times New Roman"/>
          <w:i w:val="1"/>
          <w:iCs w:val="1"/>
          <w:highlight w:val="white"/>
          <w:lang w:val="en-GB"/>
        </w:rPr>
        <w:t>operate</w:t>
      </w:r>
      <w:r w:rsidRPr="765DEA17" w:rsidR="6C381DB6">
        <w:rPr>
          <w:rFonts w:ascii="Times New Roman" w:hAnsi="Times New Roman" w:eastAsia="Times New Roman" w:cs="Times New Roman"/>
          <w:i w:val="1"/>
          <w:iCs w:val="1"/>
          <w:highlight w:val="white"/>
          <w:lang w:val="en-GB"/>
        </w:rPr>
        <w:t xml:space="preserve"> laterally or hierarchically. Ensure the proposal outlines how internal coordination contributes to a coherent and integrated response, rather than a collection of sectoral or partner-specific interventions.</w:t>
      </w:r>
    </w:p>
    <w:p w:rsidR="6CC4AB22" w:rsidP="6CC4AB22" w:rsidRDefault="6CC4AB22" w14:paraId="21B3F03C" w14:textId="211A7586">
      <w:pPr>
        <w:pStyle w:val="Paragraphedeliste"/>
        <w:spacing w:after="0" w:line="240" w:lineRule="auto"/>
        <w:ind w:left="540" w:right="10"/>
        <w:jc w:val="both"/>
        <w:rPr>
          <w:rFonts w:ascii="Times New Roman" w:hAnsi="Times New Roman" w:eastAsia="Times New Roman" w:cs="Times New Roman"/>
          <w:i w:val="1"/>
          <w:iCs w:val="1"/>
          <w:highlight w:val="white"/>
          <w:lang w:val="en-GB"/>
        </w:rPr>
      </w:pPr>
    </w:p>
    <w:p w:rsidR="6C381DB6" w:rsidP="765DEA17" w:rsidRDefault="6C381DB6" w14:paraId="67A38266" w14:textId="2CD823A6">
      <w:pPr>
        <w:pStyle w:val="Paragraphedeliste"/>
        <w:numPr>
          <w:ilvl w:val="0"/>
          <w:numId w:val="24"/>
        </w:numPr>
        <w:spacing w:after="0" w:line="240" w:lineRule="auto"/>
        <w:ind w:left="540" w:right="10"/>
        <w:jc w:val="both"/>
        <w:rPr>
          <w:rFonts w:ascii="Times New Roman" w:hAnsi="Times New Roman" w:eastAsia="Times New Roman" w:cs="Times New Roman"/>
          <w:i w:val="1"/>
          <w:iCs w:val="1"/>
          <w:highlight w:val="white"/>
          <w:lang w:val="en-GB"/>
        </w:rPr>
      </w:pPr>
      <w:r w:rsidRPr="765DEA17" w:rsidR="6C381DB6">
        <w:rPr>
          <w:rFonts w:ascii="Times New Roman" w:hAnsi="Times New Roman" w:eastAsia="Times New Roman" w:cs="Times New Roman"/>
          <w:b w:val="1"/>
          <w:bCs w:val="1"/>
          <w:i w:val="1"/>
          <w:iCs w:val="1"/>
          <w:highlight w:val="white"/>
          <w:lang w:val="en-GB"/>
        </w:rPr>
        <w:t xml:space="preserve">2. Localisation Approach &amp; Partnership </w:t>
      </w:r>
      <w:r w:rsidRPr="765DEA17" w:rsidR="1483AB0C">
        <w:rPr>
          <w:rFonts w:ascii="Times New Roman" w:hAnsi="Times New Roman" w:eastAsia="Times New Roman" w:cs="Times New Roman"/>
          <w:b w:val="1"/>
          <w:bCs w:val="1"/>
          <w:i w:val="1"/>
          <w:iCs w:val="1"/>
          <w:highlight w:val="white"/>
          <w:lang w:val="en-GB"/>
        </w:rPr>
        <w:t>Dynamics:</w:t>
      </w:r>
      <w:r w:rsidRPr="765DEA17" w:rsidR="6C381DB6">
        <w:rPr>
          <w:rFonts w:ascii="Times New Roman" w:hAnsi="Times New Roman" w:eastAsia="Times New Roman" w:cs="Times New Roman"/>
          <w:i w:val="1"/>
          <w:iCs w:val="1"/>
          <w:highlight w:val="white"/>
          <w:lang w:val="en-GB"/>
        </w:rPr>
        <w:t xml:space="preserve"> Explain your localisation strategy and the efforts undertaken to strengthen local actors' role within this project. Provide an overview of the existing partnership(s), including its history, past collaboration, and the dynamics between international and local partners. Highlight how the project builds on or enhances existing relationships to foster </w:t>
      </w:r>
      <w:r w:rsidRPr="765DEA17" w:rsidR="6C381DB6">
        <w:rPr>
          <w:rFonts w:ascii="Times New Roman" w:hAnsi="Times New Roman" w:eastAsia="Times New Roman" w:cs="Times New Roman"/>
          <w:i w:val="1"/>
          <w:iCs w:val="1"/>
          <w:highlight w:val="white"/>
          <w:lang w:val="en-GB"/>
        </w:rPr>
        <w:t>equitable</w:t>
      </w:r>
      <w:r w:rsidRPr="765DEA17" w:rsidR="6C381DB6">
        <w:rPr>
          <w:rFonts w:ascii="Times New Roman" w:hAnsi="Times New Roman" w:eastAsia="Times New Roman" w:cs="Times New Roman"/>
          <w:i w:val="1"/>
          <w:iCs w:val="1"/>
          <w:highlight w:val="white"/>
          <w:lang w:val="en-GB"/>
        </w:rPr>
        <w:t xml:space="preserve"> and sustainable partnerships.</w:t>
      </w:r>
    </w:p>
    <w:p w:rsidR="6CC4AB22" w:rsidP="6CC4AB22" w:rsidRDefault="6CC4AB22" w14:paraId="1EABC4A8" w14:textId="33B63312">
      <w:pPr>
        <w:pStyle w:val="Paragraphedeliste"/>
        <w:spacing w:after="0" w:line="240" w:lineRule="auto"/>
        <w:ind w:left="540" w:right="10"/>
        <w:jc w:val="both"/>
        <w:rPr>
          <w:rFonts w:ascii="Times New Roman" w:hAnsi="Times New Roman" w:eastAsia="Times New Roman" w:cs="Times New Roman"/>
          <w:i w:val="1"/>
          <w:iCs w:val="1"/>
          <w:highlight w:val="white"/>
          <w:lang w:val="en-GB"/>
        </w:rPr>
      </w:pPr>
    </w:p>
    <w:p w:rsidR="6C381DB6" w:rsidP="765DEA17" w:rsidRDefault="6C381DB6" w14:paraId="0CAA5D93" w14:textId="45A2B7A0">
      <w:pPr>
        <w:pStyle w:val="Paragraphedeliste"/>
        <w:numPr>
          <w:ilvl w:val="0"/>
          <w:numId w:val="24"/>
        </w:numPr>
        <w:spacing w:after="0" w:line="240" w:lineRule="auto"/>
        <w:ind w:left="540" w:right="10"/>
        <w:jc w:val="both"/>
        <w:rPr>
          <w:rFonts w:ascii="Times New Roman" w:hAnsi="Times New Roman" w:eastAsia="Times New Roman" w:cs="Times New Roman"/>
          <w:i w:val="1"/>
          <w:iCs w:val="1"/>
          <w:highlight w:val="white"/>
          <w:lang w:val="en-GB"/>
        </w:rPr>
      </w:pPr>
      <w:r w:rsidRPr="765DEA17" w:rsidR="6C381DB6">
        <w:rPr>
          <w:rFonts w:ascii="Times New Roman" w:hAnsi="Times New Roman" w:eastAsia="Times New Roman" w:cs="Times New Roman"/>
          <w:b w:val="1"/>
          <w:bCs w:val="1"/>
          <w:i w:val="1"/>
          <w:iCs w:val="1"/>
          <w:highlight w:val="white"/>
          <w:lang w:val="en-GB"/>
        </w:rPr>
        <w:t xml:space="preserve">3. Capacity Strengthening &amp; </w:t>
      </w:r>
      <w:r w:rsidRPr="765DEA17" w:rsidR="32DF0C0B">
        <w:rPr>
          <w:rFonts w:ascii="Times New Roman" w:hAnsi="Times New Roman" w:eastAsia="Times New Roman" w:cs="Times New Roman"/>
          <w:b w:val="1"/>
          <w:bCs w:val="1"/>
          <w:i w:val="1"/>
          <w:iCs w:val="1"/>
          <w:highlight w:val="white"/>
          <w:lang w:val="en-GB"/>
        </w:rPr>
        <w:t>Sustainability:</w:t>
      </w:r>
      <w:r w:rsidRPr="765DEA17" w:rsidR="6C381DB6">
        <w:rPr>
          <w:rFonts w:ascii="Times New Roman" w:hAnsi="Times New Roman" w:eastAsia="Times New Roman" w:cs="Times New Roman"/>
          <w:i w:val="1"/>
          <w:iCs w:val="1"/>
          <w:highlight w:val="white"/>
          <w:lang w:val="en-GB"/>
        </w:rPr>
        <w:t xml:space="preserve"> Present the key elements of the capacity-building plan for local partners in this project, focusing on both technical and organizational strengthening. If relevant, explain how these efforts align with a broader, long-term strategy to enhance local partner sustainability beyond this specific intervention.</w:t>
      </w:r>
      <w:r w:rsidRPr="765DEA17" w:rsidR="22BF679D">
        <w:rPr>
          <w:rFonts w:ascii="Times New Roman" w:hAnsi="Times New Roman" w:eastAsia="Times New Roman" w:cs="Times New Roman"/>
          <w:i w:val="1"/>
          <w:iCs w:val="1"/>
          <w:highlight w:val="white"/>
          <w:lang w:val="en-GB"/>
        </w:rPr>
        <w:t xml:space="preserve"> </w:t>
      </w:r>
      <w:r w:rsidRPr="765DEA17" w:rsidR="22BF679D">
        <w:rPr>
          <w:rFonts w:ascii="Times New Roman" w:hAnsi="Times New Roman" w:eastAsia="Times New Roman" w:cs="Times New Roman"/>
          <w:b w:val="1"/>
          <w:bCs w:val="1"/>
          <w:i w:val="1"/>
          <w:iCs w:val="1"/>
          <w:highlight w:val="white"/>
          <w:lang w:val="en-GB"/>
        </w:rPr>
        <w:t>NB Annex Requirement: Attach the capacity-building plan</w:t>
      </w:r>
      <w:r w:rsidRPr="765DEA17" w:rsidR="22BF679D">
        <w:rPr>
          <w:rFonts w:ascii="Times New Roman" w:hAnsi="Times New Roman" w:eastAsia="Times New Roman" w:cs="Times New Roman"/>
          <w:i w:val="1"/>
          <w:iCs w:val="1"/>
          <w:highlight w:val="white"/>
          <w:lang w:val="en-GB"/>
        </w:rPr>
        <w:t xml:space="preserve"> (draft or completed) for national partners. </w:t>
      </w:r>
    </w:p>
    <w:p w:rsidR="6CC4AB22" w:rsidP="6CC4AB22" w:rsidRDefault="6CC4AB22" w14:paraId="3D20EA9C" w14:textId="2612EF66">
      <w:pPr>
        <w:pStyle w:val="Normal"/>
        <w:spacing w:after="0" w:line="240" w:lineRule="auto"/>
        <w:ind w:left="0" w:right="10"/>
        <w:jc w:val="both"/>
        <w:rPr>
          <w:rFonts w:ascii="Times New Roman" w:hAnsi="Times New Roman" w:eastAsia="Times New Roman" w:cs="Times New Roman"/>
          <w:i w:val="1"/>
          <w:iCs w:val="1"/>
          <w:highlight w:val="white"/>
          <w:lang w:val="en-GB"/>
        </w:rPr>
      </w:pPr>
    </w:p>
    <w:p w:rsidR="6CC4AB22" w:rsidP="6CC4AB22" w:rsidRDefault="6CC4AB22" w14:paraId="7561957B" w14:textId="5CF8DCFB">
      <w:pPr>
        <w:pStyle w:val="Normal"/>
        <w:spacing w:after="0" w:line="240" w:lineRule="auto"/>
        <w:ind w:left="0" w:right="10"/>
        <w:jc w:val="both"/>
        <w:rPr>
          <w:rFonts w:ascii="Times New Roman" w:hAnsi="Times New Roman" w:eastAsia="Times New Roman" w:cs="Times New Roman"/>
          <w:i w:val="1"/>
          <w:iCs w:val="1"/>
          <w:highlight w:val="white"/>
          <w:lang w:val="en-GB"/>
        </w:rPr>
      </w:pPr>
    </w:p>
    <w:p w:rsidR="64D61F2A" w:rsidP="765DEA17" w:rsidRDefault="64D61F2A" w14:paraId="70E5934F" w14:textId="466CA845">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10"/>
        <w:jc w:val="both"/>
        <w:rPr>
          <w:rFonts w:ascii="Times New Roman" w:hAnsi="Times New Roman" w:eastAsia="Times New Roman" w:cs="Times New Roman"/>
          <w:b w:val="1"/>
          <w:bCs w:val="1"/>
          <w:highlight w:val="white"/>
          <w:lang w:val="en-US"/>
        </w:rPr>
      </w:pPr>
      <w:r w:rsidRPr="765DEA17" w:rsidR="64D61F2A">
        <w:rPr>
          <w:rFonts w:ascii="Times New Roman" w:hAnsi="Times New Roman" w:eastAsia="Times New Roman" w:cs="Times New Roman"/>
          <w:b w:val="1"/>
          <w:bCs w:val="1"/>
          <w:highlight w:val="white"/>
          <w:lang w:val="en-US"/>
        </w:rPr>
        <w:t xml:space="preserve">Section </w:t>
      </w:r>
      <w:r w:rsidRPr="765DEA17" w:rsidR="0E0D6CC5">
        <w:rPr>
          <w:rFonts w:ascii="Times New Roman" w:hAnsi="Times New Roman" w:eastAsia="Times New Roman" w:cs="Times New Roman"/>
          <w:b w:val="1"/>
          <w:bCs w:val="1"/>
          <w:highlight w:val="white"/>
          <w:lang w:val="en-US"/>
        </w:rPr>
        <w:t>6</w:t>
      </w:r>
      <w:r w:rsidRPr="765DEA17" w:rsidR="55B26B03">
        <w:rPr>
          <w:rFonts w:ascii="Times New Roman" w:hAnsi="Times New Roman" w:eastAsia="Times New Roman" w:cs="Times New Roman"/>
          <w:b w:val="1"/>
          <w:bCs w:val="1"/>
          <w:highlight w:val="white"/>
          <w:lang w:val="en-US"/>
        </w:rPr>
        <w:t>:</w:t>
      </w:r>
      <w:r w:rsidRPr="765DEA17" w:rsidR="55B26B03">
        <w:rPr>
          <w:rFonts w:ascii="Times New Roman" w:hAnsi="Times New Roman" w:eastAsia="Times New Roman" w:cs="Times New Roman"/>
          <w:b w:val="1"/>
          <w:bCs w:val="1"/>
          <w:highlight w:val="white"/>
          <w:lang w:val="en-US"/>
        </w:rPr>
        <w:t xml:space="preserve"> </w:t>
      </w:r>
      <w:r w:rsidRPr="765DEA17" w:rsidR="64D61F2A">
        <w:rPr>
          <w:rFonts w:ascii="Times New Roman" w:hAnsi="Times New Roman" w:eastAsia="Times New Roman" w:cs="Times New Roman"/>
          <w:b w:val="1"/>
          <w:bCs w:val="1"/>
          <w:highlight w:val="white"/>
          <w:lang w:val="en-US"/>
        </w:rPr>
        <w:t xml:space="preserve">External coordination and </w:t>
      </w:r>
      <w:r w:rsidRPr="765DEA17" w:rsidR="64D61F2A">
        <w:rPr>
          <w:rFonts w:ascii="Times New Roman" w:hAnsi="Times New Roman" w:eastAsia="Times New Roman" w:cs="Times New Roman"/>
          <w:b w:val="1"/>
          <w:bCs w:val="1"/>
          <w:highlight w:val="white"/>
          <w:lang w:val="en-US"/>
        </w:rPr>
        <w:t>synergy</w:t>
      </w:r>
      <w:r w:rsidRPr="765DEA17" w:rsidR="64D61F2A">
        <w:rPr>
          <w:rFonts w:ascii="Times New Roman" w:hAnsi="Times New Roman" w:eastAsia="Times New Roman" w:cs="Times New Roman"/>
          <w:b w:val="1"/>
          <w:bCs w:val="1"/>
          <w:highlight w:val="white"/>
          <w:lang w:val="en-US"/>
        </w:rPr>
        <w:t xml:space="preserve"> with other entities (1 page maximum)</w:t>
      </w:r>
    </w:p>
    <w:p w:rsidR="64D61F2A" w:rsidP="6CC4AB22" w:rsidRDefault="64D61F2A" w14:paraId="2EE2DA36" w14:textId="34006958">
      <w:pPr>
        <w:pStyle w:val="Paragraphedeliste"/>
        <w:numPr>
          <w:ilvl w:val="0"/>
          <w:numId w:val="12"/>
        </w:numPr>
        <w:spacing w:after="0" w:line="240" w:lineRule="auto"/>
        <w:ind w:left="630" w:right="10"/>
        <w:jc w:val="both"/>
        <w:rPr>
          <w:rFonts w:ascii="Times New Roman" w:hAnsi="Times New Roman" w:eastAsia="Times New Roman" w:cs="Times New Roman"/>
          <w:i w:val="1"/>
          <w:iCs w:val="1"/>
          <w:highlight w:val="white"/>
          <w:lang w:val="en-GB"/>
        </w:rPr>
      </w:pPr>
      <w:r w:rsidRPr="6CC4AB22" w:rsidR="64D61F2A">
        <w:rPr>
          <w:rFonts w:ascii="Times New Roman" w:hAnsi="Times New Roman" w:eastAsia="Times New Roman" w:cs="Times New Roman"/>
          <w:i w:val="1"/>
          <w:iCs w:val="1"/>
          <w:highlight w:val="white"/>
          <w:lang w:val="en-GB"/>
        </w:rPr>
        <w:t>Please describe the project's approach to coordination at both the sectoral and strategic levels.</w:t>
      </w:r>
    </w:p>
    <w:p w:rsidR="64D61F2A" w:rsidP="6CC4AB22" w:rsidRDefault="64D61F2A" w14:paraId="5800D216" w14:textId="1E00631B">
      <w:pPr>
        <w:pStyle w:val="Paragraphedeliste"/>
        <w:numPr>
          <w:ilvl w:val="0"/>
          <w:numId w:val="12"/>
        </w:numPr>
        <w:suppressLineNumbers w:val="0"/>
        <w:bidi w:val="0"/>
        <w:spacing w:before="0" w:beforeAutospacing="off" w:after="0" w:afterAutospacing="off" w:line="240" w:lineRule="auto"/>
        <w:ind w:left="630" w:right="10" w:hanging="360"/>
        <w:jc w:val="both"/>
        <w:rPr>
          <w:rFonts w:ascii="Times New Roman" w:hAnsi="Times New Roman" w:eastAsia="Times New Roman" w:cs="Times New Roman"/>
          <w:i w:val="1"/>
          <w:iCs w:val="1"/>
          <w:highlight w:val="white"/>
        </w:rPr>
      </w:pPr>
      <w:r w:rsidRPr="6CC4AB22" w:rsidR="64D61F2A">
        <w:rPr>
          <w:rFonts w:ascii="Times New Roman" w:hAnsi="Times New Roman" w:eastAsia="Times New Roman" w:cs="Times New Roman"/>
          <w:i w:val="1"/>
          <w:iCs w:val="1"/>
          <w:highlight w:val="white"/>
        </w:rPr>
        <w:t>Sectoral Coordination: Explain how the project aligns with traditional sectoral coordination mechanisms such as clusters, thematic groups, or other relevant coordination platforms. Specify your engagement in these structures and how the project contributes to sector-wide coherence and complementarities.</w:t>
      </w:r>
    </w:p>
    <w:p w:rsidR="64D61F2A" w:rsidP="765DEA17" w:rsidRDefault="64D61F2A" w14:paraId="19492EFB" w14:textId="43F63E4B">
      <w:pPr>
        <w:pStyle w:val="Paragraphedeliste"/>
        <w:numPr>
          <w:ilvl w:val="0"/>
          <w:numId w:val="12"/>
        </w:numPr>
        <w:suppressLineNumbers w:val="0"/>
        <w:bidi w:val="0"/>
        <w:spacing w:before="0" w:beforeAutospacing="off" w:after="0" w:afterAutospacing="off" w:line="240" w:lineRule="auto"/>
        <w:ind w:left="630" w:right="10" w:hanging="360"/>
        <w:jc w:val="both"/>
        <w:rPr>
          <w:rFonts w:ascii="Times New Roman" w:hAnsi="Times New Roman" w:eastAsia="Times New Roman" w:cs="Times New Roman"/>
          <w:i w:val="1"/>
          <w:iCs w:val="1"/>
          <w:highlight w:val="white"/>
        </w:rPr>
      </w:pPr>
      <w:r w:rsidRPr="765DEA17" w:rsidR="64D61F2A">
        <w:rPr>
          <w:rFonts w:ascii="Times New Roman" w:hAnsi="Times New Roman" w:eastAsia="Times New Roman" w:cs="Times New Roman"/>
          <w:i w:val="1"/>
          <w:iCs w:val="1"/>
          <w:highlight w:val="white"/>
        </w:rPr>
        <w:t xml:space="preserve">Strategic and Operational Synergy: Describe the project's efforts to ensure strategic alignment and operational </w:t>
      </w:r>
      <w:r w:rsidRPr="765DEA17" w:rsidR="64D61F2A">
        <w:rPr>
          <w:rFonts w:ascii="Times New Roman" w:hAnsi="Times New Roman" w:eastAsia="Times New Roman" w:cs="Times New Roman"/>
          <w:i w:val="1"/>
          <w:iCs w:val="1"/>
          <w:highlight w:val="white"/>
        </w:rPr>
        <w:t>synergy</w:t>
      </w:r>
      <w:r w:rsidRPr="765DEA17" w:rsidR="64D61F2A">
        <w:rPr>
          <w:rFonts w:ascii="Times New Roman" w:hAnsi="Times New Roman" w:eastAsia="Times New Roman" w:cs="Times New Roman"/>
          <w:i w:val="1"/>
          <w:iCs w:val="1"/>
          <w:highlight w:val="white"/>
        </w:rPr>
        <w:t xml:space="preserve"> with major initiatives, large-scale projects</w:t>
      </w:r>
      <w:r w:rsidRPr="765DEA17" w:rsidR="1437B39A">
        <w:rPr>
          <w:rFonts w:ascii="Times New Roman" w:hAnsi="Times New Roman" w:eastAsia="Times New Roman" w:cs="Times New Roman"/>
          <w:i w:val="1"/>
          <w:iCs w:val="1"/>
          <w:highlight w:val="white"/>
        </w:rPr>
        <w:t>, local stakeholders</w:t>
      </w:r>
      <w:r w:rsidRPr="765DEA17" w:rsidR="64D61F2A">
        <w:rPr>
          <w:rFonts w:ascii="Times New Roman" w:hAnsi="Times New Roman" w:eastAsia="Times New Roman" w:cs="Times New Roman"/>
          <w:i w:val="1"/>
          <w:iCs w:val="1"/>
          <w:highlight w:val="white"/>
        </w:rPr>
        <w:t xml:space="preserve"> and other actors present in the intervention area. Explain how it complements existing programs, avoids duplication, and maximizes collaboration for greater impact. Where relevant, mention any </w:t>
      </w:r>
      <w:r w:rsidRPr="765DEA17" w:rsidR="64D61F2A">
        <w:rPr>
          <w:rFonts w:ascii="Times New Roman" w:hAnsi="Times New Roman" w:eastAsia="Times New Roman" w:cs="Times New Roman"/>
          <w:i w:val="1"/>
          <w:iCs w:val="1"/>
          <w:highlight w:val="white"/>
        </w:rPr>
        <w:t>MoUs</w:t>
      </w:r>
      <w:r w:rsidRPr="765DEA17" w:rsidR="64D61F2A">
        <w:rPr>
          <w:rFonts w:ascii="Times New Roman" w:hAnsi="Times New Roman" w:eastAsia="Times New Roman" w:cs="Times New Roman"/>
          <w:i w:val="1"/>
          <w:iCs w:val="1"/>
          <w:highlight w:val="white"/>
        </w:rPr>
        <w:t>, referral pathways, or coordination mechanisms that enhance service continuity and operational coherence.</w:t>
      </w:r>
    </w:p>
    <w:p w:rsidR="6CC4AB22" w:rsidP="6CC4AB22" w:rsidRDefault="6CC4AB22" w14:paraId="16566FAE" w14:textId="47E74452">
      <w:pPr>
        <w:pStyle w:val="Normal"/>
        <w:spacing w:after="0" w:line="240" w:lineRule="auto"/>
        <w:ind w:left="0" w:right="10"/>
        <w:jc w:val="both"/>
        <w:rPr>
          <w:rFonts w:ascii="Times New Roman" w:hAnsi="Times New Roman" w:eastAsia="Times New Roman" w:cs="Times New Roman"/>
          <w:i w:val="1"/>
          <w:iCs w:val="1"/>
          <w:highlight w:val="white"/>
          <w:lang w:val="en-GB"/>
        </w:rPr>
      </w:pPr>
    </w:p>
    <w:p w:rsidR="6CC4AB22" w:rsidP="6CC4AB22" w:rsidRDefault="6CC4AB22" w14:paraId="775D62AD" w14:textId="0346FCFA">
      <w:pPr>
        <w:pStyle w:val="Normal"/>
        <w:spacing w:after="0" w:line="240" w:lineRule="auto"/>
        <w:ind w:left="0" w:right="10"/>
        <w:jc w:val="both"/>
        <w:rPr>
          <w:rFonts w:ascii="Times New Roman" w:hAnsi="Times New Roman" w:eastAsia="Times New Roman" w:cs="Times New Roman"/>
          <w:i w:val="1"/>
          <w:iCs w:val="1"/>
          <w:highlight w:val="white"/>
          <w:lang w:val="en-GB"/>
        </w:rPr>
      </w:pPr>
    </w:p>
    <w:p w:rsidRPr="00EB12AE" w:rsidR="0099329E" w:rsidP="1D40F530" w:rsidRDefault="0099329E" w14:paraId="3800AC86" w14:textId="22F66458">
      <w:pPr>
        <w:spacing w:after="0" w:line="240" w:lineRule="auto"/>
        <w:ind w:right="10"/>
        <w:jc w:val="both"/>
        <w:rPr>
          <w:rFonts w:ascii="Times New Roman" w:hAnsi="Times New Roman" w:eastAsia="Times New Roman" w:cs="Times New Roman"/>
          <w:b/>
          <w:bCs/>
          <w:lang w:val="en-GB"/>
        </w:rPr>
      </w:pPr>
    </w:p>
    <w:p w:rsidRPr="00EB12AE" w:rsidR="47630CD8" w:rsidP="1D40F530" w:rsidRDefault="3E58D7B4" w14:paraId="263CCD62" w14:textId="73BFAB02">
      <w:pPr>
        <w:spacing w:line="240" w:lineRule="auto"/>
        <w:ind w:right="10"/>
        <w:jc w:val="both"/>
        <w:rPr>
          <w:rFonts w:ascii="Times New Roman" w:hAnsi="Times New Roman" w:eastAsia="Times New Roman" w:cs="Times New Roman"/>
          <w:highlight w:val="white"/>
          <w:lang w:val="en-GB"/>
        </w:rPr>
      </w:pPr>
      <w:r w:rsidRPr="765DEA17" w:rsidR="3E58D7B4">
        <w:rPr>
          <w:rFonts w:ascii="Times New Roman" w:hAnsi="Times New Roman" w:eastAsia="Times New Roman" w:cs="Times New Roman"/>
          <w:b w:val="1"/>
          <w:bCs w:val="1"/>
          <w:highlight w:val="white"/>
          <w:lang w:val="en-GB"/>
        </w:rPr>
        <w:t xml:space="preserve">Section </w:t>
      </w:r>
      <w:r w:rsidRPr="765DEA17" w:rsidR="093B175B">
        <w:rPr>
          <w:rFonts w:ascii="Times New Roman" w:hAnsi="Times New Roman" w:eastAsia="Times New Roman" w:cs="Times New Roman"/>
          <w:b w:val="1"/>
          <w:bCs w:val="1"/>
          <w:highlight w:val="white"/>
          <w:lang w:val="en-GB"/>
        </w:rPr>
        <w:t>7</w:t>
      </w:r>
      <w:r w:rsidRPr="765DEA17" w:rsidR="6B456DE8">
        <w:rPr>
          <w:rFonts w:ascii="Times New Roman" w:hAnsi="Times New Roman" w:eastAsia="Times New Roman" w:cs="Times New Roman"/>
          <w:b w:val="1"/>
          <w:bCs w:val="1"/>
          <w:highlight w:val="white"/>
          <w:lang w:val="en-GB"/>
        </w:rPr>
        <w:t xml:space="preserve">: Access </w:t>
      </w:r>
      <w:r w:rsidRPr="765DEA17" w:rsidR="24A05FBE">
        <w:rPr>
          <w:rFonts w:ascii="Times New Roman" w:hAnsi="Times New Roman" w:eastAsia="Times New Roman" w:cs="Times New Roman"/>
          <w:b w:val="1"/>
          <w:bCs w:val="1"/>
          <w:highlight w:val="white"/>
          <w:lang w:val="en-GB"/>
        </w:rPr>
        <w:t>and r</w:t>
      </w:r>
      <w:r w:rsidRPr="765DEA17" w:rsidR="007F6896">
        <w:rPr>
          <w:rFonts w:ascii="Times New Roman" w:hAnsi="Times New Roman" w:eastAsia="Times New Roman" w:cs="Times New Roman"/>
          <w:b w:val="1"/>
          <w:bCs w:val="1"/>
          <w:highlight w:val="white"/>
          <w:lang w:val="en-GB"/>
        </w:rPr>
        <w:t>isk management</w:t>
      </w:r>
      <w:r w:rsidRPr="765DEA17" w:rsidR="28F24858">
        <w:rPr>
          <w:rFonts w:ascii="Times New Roman" w:hAnsi="Times New Roman" w:eastAsia="Times New Roman" w:cs="Times New Roman"/>
          <w:b w:val="1"/>
          <w:bCs w:val="1"/>
          <w:highlight w:val="white"/>
          <w:lang w:val="en-GB"/>
        </w:rPr>
        <w:t xml:space="preserve"> </w:t>
      </w:r>
      <w:r w:rsidRPr="765DEA17" w:rsidR="72C635CB">
        <w:rPr>
          <w:rFonts w:ascii="Times New Roman" w:hAnsi="Times New Roman" w:eastAsia="Times New Roman" w:cs="Times New Roman"/>
          <w:highlight w:val="white"/>
          <w:lang w:val="en-GB"/>
        </w:rPr>
        <w:t>(</w:t>
      </w:r>
      <w:r w:rsidRPr="765DEA17" w:rsidR="54981743">
        <w:rPr>
          <w:rFonts w:ascii="Times New Roman" w:hAnsi="Times New Roman" w:eastAsia="Times New Roman" w:cs="Times New Roman"/>
          <w:highlight w:val="white"/>
          <w:lang w:val="en-GB"/>
        </w:rPr>
        <w:t>½</w:t>
      </w:r>
      <w:r w:rsidRPr="765DEA17" w:rsidR="28F24858">
        <w:rPr>
          <w:rFonts w:ascii="Times New Roman" w:hAnsi="Times New Roman" w:eastAsia="Times New Roman" w:cs="Times New Roman"/>
          <w:highlight w:val="white"/>
          <w:lang w:val="en-GB"/>
        </w:rPr>
        <w:t xml:space="preserve"> page maximum)</w:t>
      </w:r>
    </w:p>
    <w:p w:rsidRPr="00EB12AE" w:rsidR="00584054" w:rsidP="6CC4AB22" w:rsidRDefault="46EAC825" w14:paraId="3D6BEEC1" w14:textId="7E5DE29C">
      <w:pPr>
        <w:pStyle w:val="Paragraphedeliste"/>
        <w:numPr>
          <w:ilvl w:val="0"/>
          <w:numId w:val="9"/>
        </w:numPr>
        <w:spacing w:line="240" w:lineRule="auto"/>
        <w:ind w:right="10"/>
        <w:jc w:val="both"/>
        <w:rPr>
          <w:rFonts w:ascii="Times New Roman" w:hAnsi="Times New Roman" w:eastAsia="Times New Roman" w:cs="Times New Roman"/>
          <w:i w:val="1"/>
          <w:iCs w:val="1"/>
          <w:highlight w:val="white"/>
          <w:lang w:val="en-GB"/>
        </w:rPr>
      </w:pPr>
      <w:r w:rsidRPr="6CC4AB22" w:rsidR="46EAC825">
        <w:rPr>
          <w:rFonts w:ascii="Times New Roman" w:hAnsi="Times New Roman" w:eastAsia="Times New Roman" w:cs="Times New Roman"/>
          <w:i w:val="1"/>
          <w:iCs w:val="1"/>
          <w:highlight w:val="white"/>
          <w:lang w:val="en-GB"/>
        </w:rPr>
        <w:t xml:space="preserve">Describe how partners will ensure and </w:t>
      </w:r>
      <w:r w:rsidRPr="6CC4AB22" w:rsidR="46EAC825">
        <w:rPr>
          <w:rFonts w:ascii="Times New Roman" w:hAnsi="Times New Roman" w:eastAsia="Times New Roman" w:cs="Times New Roman"/>
          <w:i w:val="1"/>
          <w:iCs w:val="1"/>
          <w:highlight w:val="white"/>
          <w:lang w:val="en-GB"/>
        </w:rPr>
        <w:t>maintain</w:t>
      </w:r>
      <w:r w:rsidRPr="6CC4AB22" w:rsidR="46EAC825">
        <w:rPr>
          <w:rFonts w:ascii="Times New Roman" w:hAnsi="Times New Roman" w:eastAsia="Times New Roman" w:cs="Times New Roman"/>
          <w:i w:val="1"/>
          <w:iCs w:val="1"/>
          <w:highlight w:val="white"/>
          <w:lang w:val="en-GB"/>
        </w:rPr>
        <w:t xml:space="preserve"> access </w:t>
      </w:r>
      <w:r w:rsidRPr="6CC4AB22" w:rsidR="154BB74E">
        <w:rPr>
          <w:rFonts w:ascii="Times New Roman" w:hAnsi="Times New Roman" w:eastAsia="Times New Roman" w:cs="Times New Roman"/>
          <w:i w:val="1"/>
          <w:iCs w:val="1"/>
          <w:highlight w:val="white"/>
          <w:lang w:val="en-GB"/>
        </w:rPr>
        <w:t xml:space="preserve">in general and </w:t>
      </w:r>
      <w:r w:rsidRPr="6CC4AB22" w:rsidR="46EAC825">
        <w:rPr>
          <w:rFonts w:ascii="Times New Roman" w:hAnsi="Times New Roman" w:eastAsia="Times New Roman" w:cs="Times New Roman"/>
          <w:i w:val="1"/>
          <w:iCs w:val="1"/>
          <w:highlight w:val="white"/>
          <w:lang w:val="en-GB"/>
        </w:rPr>
        <w:t xml:space="preserve">to </w:t>
      </w:r>
      <w:r w:rsidRPr="6CC4AB22" w:rsidR="1AD6353C">
        <w:rPr>
          <w:rFonts w:ascii="Times New Roman" w:hAnsi="Times New Roman" w:eastAsia="Times New Roman" w:cs="Times New Roman"/>
          <w:i w:val="1"/>
          <w:iCs w:val="1"/>
          <w:highlight w:val="white"/>
          <w:lang w:val="en-GB"/>
        </w:rPr>
        <w:t>hard-to-reach</w:t>
      </w:r>
      <w:r w:rsidRPr="6CC4AB22" w:rsidR="46EAC825">
        <w:rPr>
          <w:rFonts w:ascii="Times New Roman" w:hAnsi="Times New Roman" w:eastAsia="Times New Roman" w:cs="Times New Roman"/>
          <w:i w:val="1"/>
          <w:iCs w:val="1"/>
          <w:highlight w:val="white"/>
          <w:lang w:val="en-GB"/>
        </w:rPr>
        <w:t xml:space="preserve"> localities</w:t>
      </w:r>
      <w:r w:rsidRPr="6CC4AB22" w:rsidR="6E8D89D5">
        <w:rPr>
          <w:rFonts w:ascii="Times New Roman" w:hAnsi="Times New Roman" w:eastAsia="Times New Roman" w:cs="Times New Roman"/>
          <w:i w:val="1"/>
          <w:iCs w:val="1"/>
          <w:highlight w:val="white"/>
          <w:lang w:val="en-GB"/>
        </w:rPr>
        <w:t xml:space="preserve"> if </w:t>
      </w:r>
      <w:r w:rsidRPr="6CC4AB22" w:rsidR="6E8D89D5">
        <w:rPr>
          <w:rFonts w:ascii="Times New Roman" w:hAnsi="Times New Roman" w:eastAsia="Times New Roman" w:cs="Times New Roman"/>
          <w:i w:val="1"/>
          <w:iCs w:val="1"/>
          <w:highlight w:val="white"/>
          <w:lang w:val="en-GB"/>
        </w:rPr>
        <w:t>relevant</w:t>
      </w:r>
      <w:r w:rsidRPr="6CC4AB22" w:rsidR="6E8D89D5">
        <w:rPr>
          <w:rFonts w:ascii="Times New Roman" w:hAnsi="Times New Roman" w:eastAsia="Times New Roman" w:cs="Times New Roman"/>
          <w:i w:val="1"/>
          <w:iCs w:val="1"/>
          <w:highlight w:val="white"/>
          <w:lang w:val="en-GB"/>
        </w:rPr>
        <w:t xml:space="preserve">. </w:t>
      </w:r>
    </w:p>
    <w:p w:rsidR="55551006" w:rsidP="6CC4AB22" w:rsidRDefault="55551006" w14:paraId="5F4C5352" w14:textId="1452C57A">
      <w:pPr>
        <w:pStyle w:val="Paragraphedeliste"/>
        <w:numPr>
          <w:ilvl w:val="0"/>
          <w:numId w:val="9"/>
        </w:numPr>
        <w:spacing w:line="240" w:lineRule="auto"/>
        <w:ind w:right="10"/>
        <w:jc w:val="both"/>
        <w:rPr>
          <w:rFonts w:ascii="Times New Roman" w:hAnsi="Times New Roman" w:eastAsia="Times New Roman" w:cs="Times New Roman"/>
          <w:i w:val="1"/>
          <w:iCs w:val="1"/>
          <w:highlight w:val="white"/>
          <w:lang w:val="en-US"/>
        </w:rPr>
      </w:pPr>
      <w:r w:rsidRPr="6CC4AB22" w:rsidR="55551006">
        <w:rPr>
          <w:rFonts w:ascii="Times New Roman" w:hAnsi="Times New Roman" w:eastAsia="Times New Roman" w:cs="Times New Roman"/>
          <w:i w:val="1"/>
          <w:iCs w:val="1"/>
          <w:highlight w:val="white"/>
          <w:lang w:val="en-US"/>
        </w:rPr>
        <w:t>Describe how project risks were identified and provide a differentiated risk assessment for INGOs and local partners if their risks differ. Outline the key risks and explain the measures in place to manage and mitigate them, covering operational, security, financial, personnel, and other relevant risks (e.g., aid diversion, money laundering, counter-terrorism financing).</w:t>
      </w:r>
    </w:p>
    <w:p w:rsidR="09AEE8FE" w:rsidP="09AEE8FE" w:rsidRDefault="09AEE8FE" w14:paraId="4D1B4AF7" w14:textId="22250609">
      <w:pPr>
        <w:spacing w:line="240" w:lineRule="auto"/>
        <w:ind w:right="10"/>
        <w:jc w:val="both"/>
        <w:rPr>
          <w:rFonts w:ascii="Times New Roman" w:hAnsi="Times New Roman" w:eastAsia="Times New Roman" w:cs="Times New Roman"/>
          <w:i/>
          <w:iCs/>
          <w:highlight w:val="white"/>
          <w:lang w:val="en-GB"/>
        </w:rPr>
      </w:pPr>
    </w:p>
    <w:p w:rsidR="6CC4AB22" w:rsidP="6CC4AB22" w:rsidRDefault="6CC4AB22" w14:paraId="6AB93A3A" w14:textId="74D186D7">
      <w:pPr>
        <w:spacing w:line="240" w:lineRule="auto"/>
        <w:ind w:right="10"/>
        <w:jc w:val="both"/>
        <w:rPr>
          <w:rFonts w:ascii="Times New Roman" w:hAnsi="Times New Roman" w:eastAsia="Times New Roman" w:cs="Times New Roman"/>
          <w:b w:val="1"/>
          <w:bCs w:val="1"/>
          <w:highlight w:val="white"/>
          <w:lang w:val="en-GB"/>
        </w:rPr>
      </w:pPr>
    </w:p>
    <w:p w:rsidRPr="00EB12AE" w:rsidR="003421E2" w:rsidP="1D40F530" w:rsidRDefault="58045425" w14:paraId="341831B7" w14:textId="672DF04C">
      <w:pPr>
        <w:spacing w:line="240" w:lineRule="auto"/>
        <w:ind w:right="10"/>
        <w:jc w:val="both"/>
        <w:rPr>
          <w:rFonts w:ascii="Times New Roman" w:hAnsi="Times New Roman" w:eastAsia="Times New Roman" w:cs="Times New Roman"/>
          <w:lang w:val="en-GB"/>
        </w:rPr>
      </w:pPr>
      <w:r w:rsidRPr="765DEA17" w:rsidR="58045425">
        <w:rPr>
          <w:rFonts w:ascii="Times New Roman" w:hAnsi="Times New Roman" w:eastAsia="Times New Roman" w:cs="Times New Roman"/>
          <w:b w:val="1"/>
          <w:bCs w:val="1"/>
          <w:highlight w:val="white"/>
          <w:lang w:val="en-GB"/>
        </w:rPr>
        <w:t xml:space="preserve">Section </w:t>
      </w:r>
      <w:r w:rsidRPr="765DEA17" w:rsidR="48654203">
        <w:rPr>
          <w:rFonts w:ascii="Times New Roman" w:hAnsi="Times New Roman" w:eastAsia="Times New Roman" w:cs="Times New Roman"/>
          <w:b w:val="1"/>
          <w:bCs w:val="1"/>
          <w:highlight w:val="white"/>
          <w:lang w:val="en-GB"/>
        </w:rPr>
        <w:t>8</w:t>
      </w:r>
      <w:r w:rsidRPr="765DEA17" w:rsidR="58045425">
        <w:rPr>
          <w:rFonts w:ascii="Times New Roman" w:hAnsi="Times New Roman" w:eastAsia="Times New Roman" w:cs="Times New Roman"/>
          <w:b w:val="1"/>
          <w:bCs w:val="1"/>
          <w:highlight w:val="white"/>
          <w:lang w:val="en-GB"/>
        </w:rPr>
        <w:t xml:space="preserve">: </w:t>
      </w:r>
      <w:r w:rsidRPr="765DEA17" w:rsidR="33F48C82">
        <w:rPr>
          <w:rFonts w:ascii="Times New Roman" w:hAnsi="Times New Roman" w:eastAsia="Times New Roman" w:cs="Times New Roman"/>
          <w:b w:val="1"/>
          <w:bCs w:val="1"/>
          <w:lang w:val="en-GB"/>
        </w:rPr>
        <w:t xml:space="preserve"> </w:t>
      </w:r>
      <w:r w:rsidRPr="765DEA17" w:rsidR="4A26B3BC">
        <w:rPr>
          <w:rFonts w:ascii="Times New Roman" w:hAnsi="Times New Roman" w:eastAsia="Times New Roman" w:cs="Times New Roman"/>
          <w:b w:val="1"/>
          <w:bCs w:val="1"/>
          <w:lang w:val="en-GB"/>
        </w:rPr>
        <w:t>S</w:t>
      </w:r>
      <w:r w:rsidRPr="765DEA17" w:rsidR="33F48C82">
        <w:rPr>
          <w:rFonts w:ascii="Times New Roman" w:hAnsi="Times New Roman" w:eastAsia="Times New Roman" w:cs="Times New Roman"/>
          <w:b w:val="1"/>
          <w:bCs w:val="1"/>
          <w:lang w:val="en-GB"/>
        </w:rPr>
        <w:t xml:space="preserve">ustainability </w:t>
      </w:r>
      <w:r w:rsidRPr="765DEA17" w:rsidR="553C5A68">
        <w:rPr>
          <w:rFonts w:ascii="Times New Roman" w:hAnsi="Times New Roman" w:eastAsia="Times New Roman" w:cs="Times New Roman"/>
          <w:lang w:val="en-GB"/>
        </w:rPr>
        <w:t>(</w:t>
      </w:r>
      <w:r w:rsidRPr="765DEA17" w:rsidR="1B0CB765">
        <w:rPr>
          <w:rFonts w:ascii="Times New Roman" w:hAnsi="Times New Roman" w:eastAsia="Times New Roman" w:cs="Times New Roman"/>
          <w:lang w:val="en-GB"/>
        </w:rPr>
        <w:t xml:space="preserve">½ </w:t>
      </w:r>
      <w:r w:rsidRPr="765DEA17" w:rsidR="553C5A68">
        <w:rPr>
          <w:rFonts w:ascii="Times New Roman" w:hAnsi="Times New Roman" w:eastAsia="Times New Roman" w:cs="Times New Roman"/>
          <w:lang w:val="en-GB"/>
        </w:rPr>
        <w:t>page</w:t>
      </w:r>
      <w:r w:rsidRPr="765DEA17" w:rsidR="03BA89E0">
        <w:rPr>
          <w:rFonts w:ascii="Times New Roman" w:hAnsi="Times New Roman" w:eastAsia="Times New Roman" w:cs="Times New Roman"/>
          <w:lang w:val="en-GB"/>
        </w:rPr>
        <w:t xml:space="preserve"> maximum</w:t>
      </w:r>
      <w:r w:rsidRPr="765DEA17" w:rsidR="553C5A68">
        <w:rPr>
          <w:rFonts w:ascii="Times New Roman" w:hAnsi="Times New Roman" w:eastAsia="Times New Roman" w:cs="Times New Roman"/>
          <w:lang w:val="en-GB"/>
        </w:rPr>
        <w:t>)</w:t>
      </w:r>
    </w:p>
    <w:p w:rsidR="72185C9D" w:rsidP="1D40F530" w:rsidRDefault="72185C9D" w14:paraId="67EC3F79" w14:textId="2F744BC6">
      <w:pPr>
        <w:numPr>
          <w:ilvl w:val="0"/>
          <w:numId w:val="10"/>
        </w:numPr>
        <w:spacing w:line="240" w:lineRule="auto"/>
        <w:ind w:right="10"/>
        <w:jc w:val="both"/>
        <w:rPr>
          <w:rFonts w:ascii="Times New Roman" w:hAnsi="Times New Roman" w:eastAsia="Times New Roman" w:cs="Times New Roman"/>
          <w:i/>
          <w:iCs/>
          <w:lang w:val="en-GB"/>
        </w:rPr>
      </w:pPr>
      <w:r w:rsidRPr="09AEE8FE">
        <w:rPr>
          <w:rFonts w:ascii="Times New Roman" w:hAnsi="Times New Roman" w:eastAsia="Times New Roman" w:cs="Times New Roman"/>
          <w:i/>
          <w:iCs/>
          <w:lang w:val="en-GB"/>
        </w:rPr>
        <w:t>Assess the sustainability of its results.</w:t>
      </w:r>
    </w:p>
    <w:p w:rsidRPr="00EB12AE" w:rsidR="3A04E780" w:rsidP="1D40F530" w:rsidRDefault="19643FC2" w14:paraId="7FA0F50B" w14:textId="00527DFB">
      <w:pPr>
        <w:numPr>
          <w:ilvl w:val="0"/>
          <w:numId w:val="10"/>
        </w:numPr>
        <w:spacing w:line="240" w:lineRule="auto"/>
        <w:ind w:right="10"/>
        <w:jc w:val="both"/>
        <w:rPr>
          <w:rFonts w:ascii="Times New Roman" w:hAnsi="Times New Roman" w:eastAsia="Times New Roman" w:cs="Times New Roman"/>
          <w:i/>
          <w:iCs/>
          <w:lang w:val="en-GB"/>
        </w:rPr>
      </w:pPr>
      <w:r w:rsidRPr="09AEE8FE">
        <w:rPr>
          <w:rFonts w:ascii="Times New Roman" w:hAnsi="Times New Roman" w:eastAsia="Times New Roman" w:cs="Times New Roman"/>
          <w:i/>
          <w:iCs/>
          <w:lang w:val="en-GB"/>
        </w:rPr>
        <w:t xml:space="preserve">Describe how your localisation strategy will contribute to the collective outcome of the SRF. </w:t>
      </w:r>
      <w:r w:rsidRPr="09AEE8FE" w:rsidR="4BDB41F4">
        <w:rPr>
          <w:rFonts w:ascii="Times New Roman" w:hAnsi="Times New Roman" w:eastAsia="Times New Roman" w:cs="Times New Roman"/>
          <w:i/>
          <w:iCs/>
          <w:lang w:val="en-GB"/>
        </w:rPr>
        <w:t xml:space="preserve">Please include the capacity building plan that has been mutually developed with your partners (use your internal template) </w:t>
      </w:r>
    </w:p>
    <w:p w:rsidR="1D40F530" w:rsidP="09AEE8FE" w:rsidRDefault="32A1DE1C" w14:paraId="2D946AEC" w14:textId="38B8FD66">
      <w:pPr>
        <w:numPr>
          <w:ilvl w:val="0"/>
          <w:numId w:val="10"/>
        </w:numPr>
        <w:spacing w:line="240" w:lineRule="auto"/>
        <w:ind w:right="10"/>
        <w:jc w:val="both"/>
        <w:rPr>
          <w:rFonts w:ascii="Times New Roman" w:hAnsi="Times New Roman" w:eastAsia="Times New Roman" w:cs="Times New Roman"/>
          <w:i/>
          <w:iCs/>
          <w:lang w:val="en-GB"/>
        </w:rPr>
      </w:pPr>
      <w:r w:rsidRPr="6CC4AB22" w:rsidR="32A1DE1C">
        <w:rPr>
          <w:rFonts w:ascii="Times New Roman" w:hAnsi="Times New Roman" w:eastAsia="Times New Roman" w:cs="Times New Roman"/>
          <w:i w:val="1"/>
          <w:iCs w:val="1"/>
          <w:lang w:val="en-GB"/>
        </w:rPr>
        <w:t>Write about how environmental issues will be addressed and the impact of the project and operation on the environment.</w:t>
      </w:r>
    </w:p>
    <w:p w:rsidR="6CC4AB22" w:rsidP="6CC4AB22" w:rsidRDefault="6CC4AB22" w14:paraId="3F0DEADB" w14:textId="2BDB00C1">
      <w:pPr>
        <w:spacing w:line="240" w:lineRule="auto"/>
        <w:ind w:left="720" w:right="10"/>
        <w:jc w:val="both"/>
        <w:rPr>
          <w:rFonts w:ascii="Times New Roman" w:hAnsi="Times New Roman" w:eastAsia="Times New Roman" w:cs="Times New Roman"/>
          <w:i w:val="1"/>
          <w:iCs w:val="1"/>
          <w:lang w:val="en-GB"/>
        </w:rPr>
      </w:pPr>
    </w:p>
    <w:p w:rsidRPr="00EB12AE" w:rsidR="50F896F7" w:rsidP="1D40F530" w:rsidRDefault="5B28B463" w14:paraId="3E5AF593" w14:textId="20148F99">
      <w:pPr>
        <w:spacing w:line="240" w:lineRule="auto"/>
        <w:ind w:right="10"/>
        <w:rPr>
          <w:rFonts w:ascii="Times New Roman" w:hAnsi="Times New Roman" w:eastAsia="Times New Roman" w:cs="Times New Roman"/>
          <w:b w:val="1"/>
          <w:bCs w:val="1"/>
          <w:lang w:val="en-GB"/>
        </w:rPr>
      </w:pPr>
      <w:r w:rsidRPr="765DEA17" w:rsidR="5B28B463">
        <w:rPr>
          <w:rFonts w:ascii="Times New Roman" w:hAnsi="Times New Roman" w:eastAsia="Times New Roman" w:cs="Times New Roman"/>
          <w:b w:val="1"/>
          <w:bCs w:val="1"/>
          <w:lang w:val="en-GB"/>
        </w:rPr>
        <w:t xml:space="preserve">Section </w:t>
      </w:r>
      <w:r w:rsidRPr="765DEA17" w:rsidR="2A470828">
        <w:rPr>
          <w:rFonts w:ascii="Times New Roman" w:hAnsi="Times New Roman" w:eastAsia="Times New Roman" w:cs="Times New Roman"/>
          <w:b w:val="1"/>
          <w:bCs w:val="1"/>
          <w:lang w:val="en-GB"/>
        </w:rPr>
        <w:t>9</w:t>
      </w:r>
      <w:r w:rsidRPr="765DEA17" w:rsidR="7260AF78">
        <w:rPr>
          <w:rFonts w:ascii="Times New Roman" w:hAnsi="Times New Roman" w:eastAsia="Times New Roman" w:cs="Times New Roman"/>
          <w:b w:val="1"/>
          <w:bCs w:val="1"/>
          <w:lang w:val="en-GB"/>
        </w:rPr>
        <w:t>: Monitoring and Evaluation Plan</w:t>
      </w:r>
      <w:r w:rsidRPr="765DEA17" w:rsidR="62CA5BBD">
        <w:rPr>
          <w:rFonts w:ascii="Times New Roman" w:hAnsi="Times New Roman" w:eastAsia="Times New Roman" w:cs="Times New Roman"/>
          <w:b w:val="1"/>
          <w:bCs w:val="1"/>
          <w:lang w:val="en-GB"/>
        </w:rPr>
        <w:t xml:space="preserve"> </w:t>
      </w:r>
      <w:r w:rsidRPr="765DEA17" w:rsidR="62CA5BBD">
        <w:rPr>
          <w:rFonts w:ascii="Times New Roman" w:hAnsi="Times New Roman" w:eastAsia="Times New Roman" w:cs="Times New Roman"/>
          <w:lang w:val="en-GB"/>
        </w:rPr>
        <w:t>(</w:t>
      </w:r>
      <w:r w:rsidRPr="765DEA17" w:rsidR="4A9B1F9E">
        <w:rPr>
          <w:rFonts w:ascii="Times New Roman" w:hAnsi="Times New Roman" w:eastAsia="Times New Roman" w:cs="Times New Roman"/>
          <w:lang w:val="en-GB"/>
        </w:rPr>
        <w:t>1</w:t>
      </w:r>
      <w:r w:rsidRPr="765DEA17" w:rsidR="4455BBCB">
        <w:rPr>
          <w:rFonts w:ascii="Times New Roman" w:hAnsi="Times New Roman" w:eastAsia="Times New Roman" w:cs="Times New Roman"/>
          <w:lang w:val="en-GB"/>
        </w:rPr>
        <w:t>,5</w:t>
      </w:r>
      <w:r w:rsidRPr="765DEA17" w:rsidR="62CA5BBD">
        <w:rPr>
          <w:rFonts w:ascii="Times New Roman" w:hAnsi="Times New Roman" w:eastAsia="Times New Roman" w:cs="Times New Roman"/>
          <w:lang w:val="en-GB"/>
        </w:rPr>
        <w:t xml:space="preserve"> page</w:t>
      </w:r>
      <w:r w:rsidRPr="765DEA17" w:rsidR="1A9339FF">
        <w:rPr>
          <w:rFonts w:ascii="Times New Roman" w:hAnsi="Times New Roman" w:eastAsia="Times New Roman" w:cs="Times New Roman"/>
          <w:lang w:val="en-GB"/>
        </w:rPr>
        <w:t xml:space="preserve"> </w:t>
      </w:r>
      <w:r w:rsidRPr="765DEA17" w:rsidR="0824BCC7">
        <w:rPr>
          <w:rFonts w:ascii="Times New Roman" w:hAnsi="Times New Roman" w:eastAsia="Times New Roman" w:cs="Times New Roman"/>
          <w:lang w:val="en-GB"/>
        </w:rPr>
        <w:t>maximum</w:t>
      </w:r>
      <w:r w:rsidRPr="765DEA17" w:rsidR="62CA5BBD">
        <w:rPr>
          <w:rFonts w:ascii="Times New Roman" w:hAnsi="Times New Roman" w:eastAsia="Times New Roman" w:cs="Times New Roman"/>
          <w:lang w:val="en-GB"/>
        </w:rPr>
        <w:t>)</w:t>
      </w:r>
    </w:p>
    <w:p w:rsidRPr="00EB12AE" w:rsidR="00E50AFC" w:rsidP="1D40F530" w:rsidRDefault="10C8948B" w14:paraId="7917CE9A" w14:textId="19AD1021">
      <w:pPr>
        <w:spacing w:line="240" w:lineRule="auto"/>
        <w:ind w:right="10"/>
        <w:rPr>
          <w:rFonts w:ascii="Times New Roman" w:hAnsi="Times New Roman" w:eastAsia="Times New Roman" w:cs="Times New Roman"/>
          <w:i/>
          <w:iCs/>
          <w:u w:val="single"/>
          <w:lang w:val="en-GB"/>
        </w:rPr>
      </w:pPr>
      <w:r w:rsidRPr="33961FA3">
        <w:rPr>
          <w:rFonts w:ascii="Times New Roman" w:hAnsi="Times New Roman" w:eastAsia="Times New Roman" w:cs="Times New Roman"/>
          <w:i/>
          <w:iCs/>
          <w:u w:val="single"/>
          <w:lang w:val="en-GB"/>
        </w:rPr>
        <w:t>See details in the shared annex “SRF MEAL Framework”</w:t>
      </w:r>
    </w:p>
    <w:p w:rsidRPr="00EB12AE" w:rsidR="001C1673" w:rsidP="1D40F530" w:rsidRDefault="0A127125" w14:paraId="5999E04F" w14:textId="40F441E2">
      <w:p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This se</w:t>
      </w:r>
      <w:r w:rsidRPr="33961FA3" w:rsidR="2D735341">
        <w:rPr>
          <w:rFonts w:ascii="Times New Roman" w:hAnsi="Times New Roman" w:eastAsia="Times New Roman" w:cs="Times New Roman"/>
          <w:i/>
          <w:iCs/>
          <w:lang w:val="en-GB"/>
        </w:rPr>
        <w:t>ction should demonstrate</w:t>
      </w:r>
      <w:r w:rsidRPr="33961FA3" w:rsidR="76081150">
        <w:rPr>
          <w:rFonts w:ascii="Times New Roman" w:hAnsi="Times New Roman" w:eastAsia="Times New Roman" w:cs="Times New Roman"/>
          <w:i/>
          <w:iCs/>
          <w:lang w:val="en-GB"/>
        </w:rPr>
        <w:t xml:space="preserve"> and describe</w:t>
      </w:r>
      <w:r w:rsidRPr="33961FA3" w:rsidR="4991D2E8">
        <w:rPr>
          <w:rFonts w:ascii="Times New Roman" w:hAnsi="Times New Roman" w:eastAsia="Times New Roman" w:cs="Times New Roman"/>
          <w:i/>
          <w:iCs/>
          <w:lang w:val="en-GB"/>
        </w:rPr>
        <w:t xml:space="preserve"> how </w:t>
      </w:r>
      <w:r w:rsidRPr="33961FA3" w:rsidR="686760F1">
        <w:rPr>
          <w:rFonts w:ascii="Times New Roman" w:hAnsi="Times New Roman" w:eastAsia="Times New Roman" w:cs="Times New Roman"/>
          <w:i/>
          <w:iCs/>
          <w:lang w:val="en-GB"/>
        </w:rPr>
        <w:t>your</w:t>
      </w:r>
      <w:r w:rsidRPr="33961FA3" w:rsidR="4991D2E8">
        <w:rPr>
          <w:rFonts w:ascii="Times New Roman" w:hAnsi="Times New Roman" w:eastAsia="Times New Roman" w:cs="Times New Roman"/>
          <w:i/>
          <w:iCs/>
          <w:lang w:val="en-GB"/>
        </w:rPr>
        <w:t xml:space="preserve"> </w:t>
      </w:r>
      <w:r w:rsidRPr="33961FA3" w:rsidR="2AD20D96">
        <w:rPr>
          <w:rFonts w:ascii="Times New Roman" w:hAnsi="Times New Roman" w:eastAsia="Times New Roman" w:cs="Times New Roman"/>
          <w:i/>
          <w:iCs/>
          <w:lang w:val="en-GB"/>
        </w:rPr>
        <w:t xml:space="preserve">monitoring system </w:t>
      </w:r>
      <w:r w:rsidRPr="33961FA3" w:rsidR="4991D2E8">
        <w:rPr>
          <w:rFonts w:ascii="Times New Roman" w:hAnsi="Times New Roman" w:eastAsia="Times New Roman" w:cs="Times New Roman"/>
          <w:i/>
          <w:iCs/>
          <w:lang w:val="en-GB"/>
        </w:rPr>
        <w:t xml:space="preserve">will ensure </w:t>
      </w:r>
      <w:r w:rsidRPr="33961FA3" w:rsidR="19F1728E">
        <w:rPr>
          <w:rFonts w:ascii="Times New Roman" w:hAnsi="Times New Roman" w:eastAsia="Times New Roman" w:cs="Times New Roman"/>
          <w:i/>
          <w:iCs/>
          <w:lang w:val="en-GB"/>
        </w:rPr>
        <w:t>that the</w:t>
      </w:r>
      <w:r w:rsidRPr="33961FA3" w:rsidR="4991D2E8">
        <w:rPr>
          <w:rFonts w:ascii="Times New Roman" w:hAnsi="Times New Roman" w:eastAsia="Times New Roman" w:cs="Times New Roman"/>
          <w:i/>
          <w:iCs/>
          <w:lang w:val="en-GB"/>
        </w:rPr>
        <w:t xml:space="preserve"> </w:t>
      </w:r>
      <w:r w:rsidRPr="33961FA3" w:rsidR="1B4A5BA4">
        <w:rPr>
          <w:rFonts w:ascii="Times New Roman" w:hAnsi="Times New Roman" w:eastAsia="Times New Roman" w:cs="Times New Roman"/>
          <w:i/>
          <w:iCs/>
          <w:lang w:val="en-GB"/>
        </w:rPr>
        <w:t xml:space="preserve">project </w:t>
      </w:r>
      <w:r w:rsidRPr="33961FA3" w:rsidR="361078B8">
        <w:rPr>
          <w:rFonts w:ascii="Times New Roman" w:hAnsi="Times New Roman" w:eastAsia="Times New Roman" w:cs="Times New Roman"/>
          <w:i/>
          <w:iCs/>
          <w:lang w:val="en-GB"/>
        </w:rPr>
        <w:t xml:space="preserve">will </w:t>
      </w:r>
      <w:r w:rsidRPr="33961FA3" w:rsidR="1B4A5BA4">
        <w:rPr>
          <w:rFonts w:ascii="Times New Roman" w:hAnsi="Times New Roman" w:eastAsia="Times New Roman" w:cs="Times New Roman"/>
          <w:i/>
          <w:iCs/>
          <w:lang w:val="en-GB"/>
        </w:rPr>
        <w:t>achie</w:t>
      </w:r>
      <w:r w:rsidRPr="33961FA3" w:rsidR="651D1DCF">
        <w:rPr>
          <w:rFonts w:ascii="Times New Roman" w:hAnsi="Times New Roman" w:eastAsia="Times New Roman" w:cs="Times New Roman"/>
          <w:i/>
          <w:iCs/>
          <w:lang w:val="en-GB"/>
        </w:rPr>
        <w:t>ve</w:t>
      </w:r>
      <w:r w:rsidRPr="33961FA3" w:rsidR="1B4A5BA4">
        <w:rPr>
          <w:rFonts w:ascii="Times New Roman" w:hAnsi="Times New Roman" w:eastAsia="Times New Roman" w:cs="Times New Roman"/>
          <w:i/>
          <w:iCs/>
          <w:lang w:val="en-GB"/>
        </w:rPr>
        <w:t xml:space="preserve"> </w:t>
      </w:r>
      <w:r w:rsidRPr="33961FA3" w:rsidR="10973C20">
        <w:rPr>
          <w:rFonts w:ascii="Times New Roman" w:hAnsi="Times New Roman" w:eastAsia="Times New Roman" w:cs="Times New Roman"/>
          <w:i/>
          <w:iCs/>
          <w:lang w:val="en-GB"/>
        </w:rPr>
        <w:t>its</w:t>
      </w:r>
      <w:r w:rsidRPr="33961FA3" w:rsidR="1B4A5BA4">
        <w:rPr>
          <w:rFonts w:ascii="Times New Roman" w:hAnsi="Times New Roman" w:eastAsia="Times New Roman" w:cs="Times New Roman"/>
          <w:i/>
          <w:iCs/>
          <w:lang w:val="en-GB"/>
        </w:rPr>
        <w:t xml:space="preserve"> objectives. This will require details on:</w:t>
      </w:r>
    </w:p>
    <w:p w:rsidRPr="00EB12AE" w:rsidR="00BF3027" w:rsidP="1D40F530" w:rsidRDefault="4B0385FB" w14:paraId="318BF65D" w14:textId="38623B7B">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Monitoring plan </w:t>
      </w:r>
      <w:r w:rsidRPr="33961FA3" w:rsidR="5F926E3F">
        <w:rPr>
          <w:rFonts w:ascii="Times New Roman" w:hAnsi="Times New Roman" w:eastAsia="Times New Roman" w:cs="Times New Roman"/>
          <w:i/>
          <w:iCs/>
          <w:lang w:val="en-GB"/>
        </w:rPr>
        <w:t>of the project (in partners and within the consortium)</w:t>
      </w:r>
    </w:p>
    <w:p w:rsidRPr="00EB12AE" w:rsidR="006573F9" w:rsidP="1D40F530" w:rsidRDefault="2B742638" w14:paraId="53B52C8E" w14:textId="36010C68">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Project progress tracking</w:t>
      </w:r>
    </w:p>
    <w:p w:rsidRPr="00EB12AE" w:rsidR="004A299B" w:rsidP="1D40F530" w:rsidRDefault="0ABDC9C9" w14:paraId="6CA11DD2" w14:textId="7721E41D">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Monitoring and evaluation tools</w:t>
      </w:r>
    </w:p>
    <w:p w:rsidRPr="00EB12AE" w:rsidR="00FF1746" w:rsidP="1D40F530" w:rsidRDefault="4F963146" w14:paraId="3A9935DB" w14:textId="1E3B5279">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Plan for d</w:t>
      </w:r>
      <w:r w:rsidRPr="33961FA3" w:rsidR="0A06C8C4">
        <w:rPr>
          <w:rFonts w:ascii="Times New Roman" w:hAnsi="Times New Roman" w:eastAsia="Times New Roman" w:cs="Times New Roman"/>
          <w:i/>
          <w:iCs/>
          <w:lang w:val="en-GB"/>
        </w:rPr>
        <w:t>ata collection</w:t>
      </w:r>
      <w:r w:rsidRPr="33961FA3">
        <w:rPr>
          <w:rFonts w:ascii="Times New Roman" w:hAnsi="Times New Roman" w:eastAsia="Times New Roman" w:cs="Times New Roman"/>
          <w:i/>
          <w:iCs/>
          <w:lang w:val="en-GB"/>
        </w:rPr>
        <w:t xml:space="preserve">, </w:t>
      </w:r>
      <w:r w:rsidRPr="33961FA3" w:rsidR="02B58BE6">
        <w:rPr>
          <w:rFonts w:ascii="Times New Roman" w:hAnsi="Times New Roman" w:eastAsia="Times New Roman" w:cs="Times New Roman"/>
          <w:i/>
          <w:iCs/>
          <w:lang w:val="en-GB"/>
        </w:rPr>
        <w:t>management,</w:t>
      </w:r>
      <w:r w:rsidRPr="33961FA3">
        <w:rPr>
          <w:rFonts w:ascii="Times New Roman" w:hAnsi="Times New Roman" w:eastAsia="Times New Roman" w:cs="Times New Roman"/>
          <w:i/>
          <w:iCs/>
          <w:lang w:val="en-GB"/>
        </w:rPr>
        <w:t xml:space="preserve"> and </w:t>
      </w:r>
      <w:r w:rsidRPr="33961FA3" w:rsidR="600F0577">
        <w:rPr>
          <w:rFonts w:ascii="Times New Roman" w:hAnsi="Times New Roman" w:eastAsia="Times New Roman" w:cs="Times New Roman"/>
          <w:i/>
          <w:iCs/>
          <w:lang w:val="en-GB"/>
        </w:rPr>
        <w:t>analysis</w:t>
      </w:r>
      <w:r w:rsidRPr="33961FA3" w:rsidR="0A06C8C4">
        <w:rPr>
          <w:rFonts w:ascii="Times New Roman" w:hAnsi="Times New Roman" w:eastAsia="Times New Roman" w:cs="Times New Roman"/>
          <w:i/>
          <w:iCs/>
          <w:lang w:val="en-GB"/>
        </w:rPr>
        <w:t xml:space="preserve"> </w:t>
      </w:r>
    </w:p>
    <w:p w:rsidRPr="00EB12AE" w:rsidR="00463FD6" w:rsidP="1D40F530" w:rsidRDefault="14582C68" w14:paraId="48E295F9" w14:textId="726382F6">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Quality insurance</w:t>
      </w:r>
    </w:p>
    <w:p w:rsidRPr="00EB12AE" w:rsidR="008724AF" w:rsidP="1D40F530" w:rsidRDefault="02B58BE6" w14:paraId="06404C87" w14:textId="3B86813B">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Remote monitoring plan</w:t>
      </w:r>
    </w:p>
    <w:p w:rsidRPr="00EB12AE" w:rsidR="00FD116E" w:rsidP="1D40F530" w:rsidRDefault="4719A8A1" w14:paraId="6383F70E" w14:textId="62A04430">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Staff responsible for monitoring and evaluation</w:t>
      </w:r>
      <w:r w:rsidRPr="33961FA3" w:rsidR="0824BCC7">
        <w:rPr>
          <w:rFonts w:ascii="Times New Roman" w:hAnsi="Times New Roman" w:eastAsia="Times New Roman" w:cs="Times New Roman"/>
          <w:i/>
          <w:iCs/>
          <w:lang w:val="en-GB"/>
        </w:rPr>
        <w:t xml:space="preserve"> </w:t>
      </w:r>
    </w:p>
    <w:p w:rsidRPr="00EB12AE" w:rsidR="00C359DD" w:rsidP="1D40F530" w:rsidRDefault="20C54087" w14:paraId="0AB30B82" w14:textId="02CA6D26">
      <w:pPr>
        <w:pStyle w:val="Paragraphedeliste"/>
        <w:numPr>
          <w:ilvl w:val="0"/>
          <w:numId w:val="15"/>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Evaluation plan with details on the thematic areas and sample evaluation</w:t>
      </w:r>
    </w:p>
    <w:p w:rsidRPr="00EB12AE" w:rsidR="00AB27F6" w:rsidP="2C972669" w:rsidRDefault="64900DB0" w14:paraId="413BE7A2" w14:textId="35C282C0">
      <w:pPr>
        <w:pStyle w:val="Normal"/>
        <w:spacing w:line="240" w:lineRule="auto"/>
        <w:ind w:right="10"/>
        <w:jc w:val="both"/>
        <w:rPr>
          <w:rFonts w:ascii="Times New Roman" w:hAnsi="Times New Roman" w:eastAsia="Times New Roman" w:cs="Times New Roman"/>
          <w:i w:val="1"/>
          <w:iCs w:val="1"/>
          <w:noProof w:val="0"/>
          <w:sz w:val="22"/>
          <w:szCs w:val="22"/>
          <w:lang w:val="en-GB"/>
        </w:rPr>
      </w:pPr>
      <w:r w:rsidRPr="2C972669" w:rsidR="64900DB0">
        <w:rPr>
          <w:rFonts w:ascii="Times New Roman" w:hAnsi="Times New Roman" w:eastAsia="Times New Roman" w:cs="Times New Roman"/>
          <w:i w:val="1"/>
          <w:iCs w:val="1"/>
          <w:lang w:val="en-GB"/>
        </w:rPr>
        <w:t xml:space="preserve">To achieve this, consortia should </w:t>
      </w:r>
      <w:r w:rsidRPr="2C972669" w:rsidR="64900DB0">
        <w:rPr>
          <w:rFonts w:ascii="Times New Roman" w:hAnsi="Times New Roman" w:eastAsia="Times New Roman" w:cs="Times New Roman"/>
          <w:i w:val="1"/>
          <w:iCs w:val="1"/>
          <w:lang w:val="en-GB"/>
        </w:rPr>
        <w:t>allocate</w:t>
      </w:r>
      <w:r w:rsidRPr="2C972669" w:rsidR="64900DB0">
        <w:rPr>
          <w:rFonts w:ascii="Times New Roman" w:hAnsi="Times New Roman" w:eastAsia="Times New Roman" w:cs="Times New Roman"/>
          <w:i w:val="1"/>
          <w:iCs w:val="1"/>
          <w:lang w:val="en-GB"/>
        </w:rPr>
        <w:t xml:space="preserve"> </w:t>
      </w:r>
      <w:r w:rsidRPr="2C972669" w:rsidR="69F28226">
        <w:rPr>
          <w:rFonts w:ascii="Times New Roman" w:hAnsi="Times New Roman" w:eastAsia="Times New Roman" w:cs="Times New Roman"/>
          <w:i w:val="1"/>
          <w:iCs w:val="1"/>
          <w:lang w:val="en-GB"/>
        </w:rPr>
        <w:t xml:space="preserve">adequate </w:t>
      </w:r>
      <w:r w:rsidRPr="2C972669" w:rsidR="5CDCC9B0">
        <w:rPr>
          <w:rFonts w:ascii="Times New Roman" w:hAnsi="Times New Roman" w:eastAsia="Times New Roman" w:cs="Times New Roman"/>
          <w:i w:val="1"/>
          <w:iCs w:val="1"/>
          <w:lang w:val="en-GB"/>
        </w:rPr>
        <w:t>resources</w:t>
      </w:r>
      <w:r w:rsidRPr="2C972669" w:rsidR="69F28226">
        <w:rPr>
          <w:rFonts w:ascii="Times New Roman" w:hAnsi="Times New Roman" w:eastAsia="Times New Roman" w:cs="Times New Roman"/>
          <w:i w:val="1"/>
          <w:iCs w:val="1"/>
          <w:lang w:val="en-GB"/>
        </w:rPr>
        <w:t xml:space="preserve">. In addition to the project workplan, partners should provide a detailed </w:t>
      </w:r>
      <w:r w:rsidRPr="2C972669" w:rsidR="530F1CAE">
        <w:rPr>
          <w:rFonts w:ascii="Times New Roman" w:hAnsi="Times New Roman" w:eastAsia="Times New Roman" w:cs="Times New Roman"/>
          <w:i w:val="1"/>
          <w:iCs w:val="1"/>
          <w:lang w:val="en-GB"/>
        </w:rPr>
        <w:t xml:space="preserve">MEAL workplan </w:t>
      </w:r>
      <w:r w:rsidRPr="2C972669" w:rsidR="4AC872C0">
        <w:rPr>
          <w:rFonts w:ascii="Times New Roman" w:hAnsi="Times New Roman" w:eastAsia="Times New Roman" w:cs="Times New Roman"/>
          <w:i w:val="1"/>
          <w:iCs w:val="1"/>
          <w:lang w:val="en-GB"/>
        </w:rPr>
        <w:t xml:space="preserve">that is clearly reflected within the budget (through detailed financial lines or a specific BOQ). </w:t>
      </w:r>
      <w:r w:rsidRPr="2C972669" w:rsidR="177DC252">
        <w:rPr>
          <w:rFonts w:ascii="Times New Roman" w:hAnsi="Times New Roman" w:eastAsia="Times New Roman" w:cs="Times New Roman"/>
          <w:i w:val="1"/>
          <w:iCs w:val="1"/>
          <w:lang w:val="en-GB"/>
        </w:rPr>
        <w:t xml:space="preserve">For the indicators (Outcome level) to be used in Annex 3, please refer to the GIRS: </w:t>
      </w:r>
      <w:hyperlink r:id="R54c90dc0fb00467d">
        <w:r w:rsidRPr="2C972669" w:rsidR="177DC252">
          <w:rPr>
            <w:rStyle w:val="Hyperlink"/>
            <w:rFonts w:ascii="Times New Roman" w:hAnsi="Times New Roman" w:eastAsia="Times New Roman" w:cs="Times New Roman"/>
            <w:b w:val="0"/>
            <w:bCs w:val="0"/>
            <w:i w:val="1"/>
            <w:iCs w:val="1"/>
            <w:caps w:val="0"/>
            <w:smallCaps w:val="0"/>
            <w:noProof w:val="0"/>
            <w:sz w:val="22"/>
            <w:szCs w:val="22"/>
            <w:lang w:val="en-GB"/>
          </w:rPr>
          <w:t>https://www.sahelregionalfund.org/fr/ressources/documentation/</w:t>
        </w:r>
      </w:hyperlink>
      <w:r w:rsidRPr="2C972669" w:rsidR="177DC252">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t xml:space="preserve"> </w:t>
      </w:r>
    </w:p>
    <w:p w:rsidR="6CC4AB22" w:rsidP="6CC4AB22" w:rsidRDefault="6CC4AB22" w14:paraId="6EB9EC37" w14:textId="36E03B27">
      <w:pPr>
        <w:spacing w:line="240" w:lineRule="auto"/>
        <w:ind w:right="10"/>
        <w:rPr>
          <w:rFonts w:ascii="Times New Roman" w:hAnsi="Times New Roman" w:eastAsia="Times New Roman" w:cs="Times New Roman"/>
          <w:b w:val="1"/>
          <w:bCs w:val="1"/>
          <w:lang w:val="en-GB"/>
        </w:rPr>
      </w:pPr>
    </w:p>
    <w:p w:rsidRPr="00EB12AE" w:rsidR="00373B3A" w:rsidP="1D40F530" w:rsidRDefault="0221E846" w14:paraId="05DB54EF" w14:textId="5A290479">
      <w:pPr>
        <w:spacing w:line="240" w:lineRule="auto"/>
        <w:ind w:right="10"/>
        <w:rPr>
          <w:rFonts w:ascii="Times New Roman" w:hAnsi="Times New Roman" w:eastAsia="Times New Roman" w:cs="Times New Roman"/>
          <w:b w:val="1"/>
          <w:bCs w:val="1"/>
          <w:lang w:val="en-GB"/>
        </w:rPr>
      </w:pPr>
      <w:r w:rsidRPr="765DEA17" w:rsidR="0221E846">
        <w:rPr>
          <w:rFonts w:ascii="Times New Roman" w:hAnsi="Times New Roman" w:eastAsia="Times New Roman" w:cs="Times New Roman"/>
          <w:b w:val="1"/>
          <w:bCs w:val="1"/>
          <w:lang w:val="en-GB"/>
        </w:rPr>
        <w:t xml:space="preserve">Section </w:t>
      </w:r>
      <w:r w:rsidRPr="765DEA17" w:rsidR="5EF34F8D">
        <w:rPr>
          <w:rFonts w:ascii="Times New Roman" w:hAnsi="Times New Roman" w:eastAsia="Times New Roman" w:cs="Times New Roman"/>
          <w:b w:val="1"/>
          <w:bCs w:val="1"/>
          <w:lang w:val="en-GB"/>
        </w:rPr>
        <w:t>10</w:t>
      </w:r>
      <w:r w:rsidRPr="765DEA17" w:rsidR="0221E846">
        <w:rPr>
          <w:rFonts w:ascii="Times New Roman" w:hAnsi="Times New Roman" w:eastAsia="Times New Roman" w:cs="Times New Roman"/>
          <w:b w:val="1"/>
          <w:bCs w:val="1"/>
          <w:lang w:val="en-GB"/>
        </w:rPr>
        <w:t>: Accountability to affected population</w:t>
      </w:r>
      <w:r w:rsidRPr="765DEA17" w:rsidR="61363E30">
        <w:rPr>
          <w:rFonts w:ascii="Times New Roman" w:hAnsi="Times New Roman" w:eastAsia="Times New Roman" w:cs="Times New Roman"/>
          <w:b w:val="1"/>
          <w:bCs w:val="1"/>
          <w:lang w:val="en-GB"/>
        </w:rPr>
        <w:t>s</w:t>
      </w:r>
      <w:r w:rsidRPr="765DEA17" w:rsidR="78E4BE6F">
        <w:rPr>
          <w:rFonts w:ascii="Times New Roman" w:hAnsi="Times New Roman" w:eastAsia="Times New Roman" w:cs="Times New Roman"/>
          <w:b w:val="1"/>
          <w:bCs w:val="1"/>
          <w:lang w:val="en-GB"/>
        </w:rPr>
        <w:t xml:space="preserve"> </w:t>
      </w:r>
      <w:r w:rsidRPr="765DEA17" w:rsidR="78E4BE6F">
        <w:rPr>
          <w:rFonts w:ascii="Times New Roman" w:hAnsi="Times New Roman" w:eastAsia="Times New Roman" w:cs="Times New Roman"/>
          <w:lang w:val="en-GB"/>
        </w:rPr>
        <w:t>(</w:t>
      </w:r>
      <w:r w:rsidRPr="765DEA17" w:rsidR="41D60400">
        <w:rPr>
          <w:rFonts w:ascii="Times New Roman" w:hAnsi="Times New Roman" w:eastAsia="Times New Roman" w:cs="Times New Roman"/>
          <w:lang w:val="en-GB"/>
        </w:rPr>
        <w:t>1 page max</w:t>
      </w:r>
      <w:r w:rsidRPr="765DEA17" w:rsidR="785AABCE">
        <w:rPr>
          <w:rFonts w:ascii="Times New Roman" w:hAnsi="Times New Roman" w:eastAsia="Times New Roman" w:cs="Times New Roman"/>
          <w:lang w:val="en-GB"/>
        </w:rPr>
        <w:t>imum</w:t>
      </w:r>
      <w:r w:rsidRPr="765DEA17" w:rsidR="41D60400">
        <w:rPr>
          <w:rFonts w:ascii="Times New Roman" w:hAnsi="Times New Roman" w:eastAsia="Times New Roman" w:cs="Times New Roman"/>
          <w:lang w:val="en-GB"/>
        </w:rPr>
        <w:t>)</w:t>
      </w:r>
    </w:p>
    <w:p w:rsidRPr="00EB12AE" w:rsidR="00851DA4" w:rsidP="1D40F530" w:rsidRDefault="7FABFFA1" w14:paraId="4A3D115C" w14:textId="6BF74D5A">
      <w:pPr>
        <w:spacing w:line="240" w:lineRule="auto"/>
        <w:ind w:right="10"/>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I</w:t>
      </w:r>
      <w:r w:rsidRPr="33961FA3" w:rsidR="365C144B">
        <w:rPr>
          <w:rFonts w:ascii="Times New Roman" w:hAnsi="Times New Roman" w:eastAsia="Times New Roman" w:cs="Times New Roman"/>
          <w:i/>
          <w:iCs/>
          <w:lang w:val="en-GB"/>
        </w:rPr>
        <w:t>n</w:t>
      </w:r>
      <w:r w:rsidRPr="33961FA3" w:rsidR="1829B3CD">
        <w:rPr>
          <w:rFonts w:ascii="Times New Roman" w:hAnsi="Times New Roman" w:eastAsia="Times New Roman" w:cs="Times New Roman"/>
          <w:i/>
          <w:iCs/>
          <w:lang w:val="en-GB"/>
        </w:rPr>
        <w:t xml:space="preserve"> the AAP section</w:t>
      </w:r>
      <w:r w:rsidRPr="33961FA3" w:rsidR="3CD85700">
        <w:rPr>
          <w:rFonts w:ascii="Times New Roman" w:hAnsi="Times New Roman" w:eastAsia="Times New Roman" w:cs="Times New Roman"/>
          <w:i/>
          <w:iCs/>
          <w:lang w:val="en-GB"/>
        </w:rPr>
        <w:t>,</w:t>
      </w:r>
      <w:r w:rsidRPr="33961FA3" w:rsidR="6D62E1FA">
        <w:rPr>
          <w:rFonts w:ascii="Times New Roman" w:hAnsi="Times New Roman" w:eastAsia="Times New Roman" w:cs="Times New Roman"/>
          <w:i/>
          <w:iCs/>
          <w:lang w:val="en-GB"/>
        </w:rPr>
        <w:t xml:space="preserve"> partners</w:t>
      </w:r>
      <w:r w:rsidRPr="33961FA3" w:rsidR="1829B3CD">
        <w:rPr>
          <w:rFonts w:ascii="Times New Roman" w:hAnsi="Times New Roman" w:eastAsia="Times New Roman" w:cs="Times New Roman"/>
          <w:i/>
          <w:iCs/>
          <w:lang w:val="en-GB"/>
        </w:rPr>
        <w:t xml:space="preserve"> should clearly describe:  </w:t>
      </w:r>
    </w:p>
    <w:p w:rsidRPr="00EB12AE" w:rsidR="00851DA4" w:rsidP="1D40F530" w:rsidRDefault="1829B3CD" w14:paraId="6FAC7F19" w14:textId="4772D982">
      <w:pPr>
        <w:pStyle w:val="Paragraphedeliste"/>
        <w:numPr>
          <w:ilvl w:val="0"/>
          <w:numId w:val="16"/>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How the affected population, including marginalized and/or vulnerable groups, will participate and play an active role in decisions related to the activity design and </w:t>
      </w:r>
      <w:r w:rsidRPr="33961FA3" w:rsidR="6D62E1FA">
        <w:rPr>
          <w:rFonts w:ascii="Times New Roman" w:hAnsi="Times New Roman" w:eastAsia="Times New Roman" w:cs="Times New Roman"/>
          <w:i/>
          <w:iCs/>
          <w:lang w:val="en-GB"/>
        </w:rPr>
        <w:t>implementation.</w:t>
      </w:r>
      <w:r w:rsidRPr="33961FA3">
        <w:rPr>
          <w:rFonts w:ascii="Times New Roman" w:hAnsi="Times New Roman" w:eastAsia="Times New Roman" w:cs="Times New Roman"/>
          <w:i/>
          <w:iCs/>
          <w:lang w:val="en-GB"/>
        </w:rPr>
        <w:t xml:space="preserve"> </w:t>
      </w:r>
    </w:p>
    <w:p w:rsidRPr="00EB12AE" w:rsidR="00851DA4" w:rsidP="1D40F530" w:rsidRDefault="1829B3CD" w14:paraId="27BAADA0" w14:textId="6523C2D8">
      <w:pPr>
        <w:pStyle w:val="Paragraphedeliste"/>
        <w:numPr>
          <w:ilvl w:val="0"/>
          <w:numId w:val="16"/>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Which specific mechanisms </w:t>
      </w:r>
      <w:r w:rsidRPr="33961FA3" w:rsidR="58FB70C4">
        <w:rPr>
          <w:rFonts w:ascii="Times New Roman" w:hAnsi="Times New Roman" w:eastAsia="Times New Roman" w:cs="Times New Roman"/>
          <w:i/>
          <w:iCs/>
          <w:lang w:val="en-GB"/>
        </w:rPr>
        <w:t>will be put</w:t>
      </w:r>
      <w:r w:rsidRPr="33961FA3">
        <w:rPr>
          <w:rFonts w:ascii="Times New Roman" w:hAnsi="Times New Roman" w:eastAsia="Times New Roman" w:cs="Times New Roman"/>
          <w:i/>
          <w:iCs/>
          <w:lang w:val="en-GB"/>
        </w:rPr>
        <w:t xml:space="preserve"> in place to make information available and accessible to affected </w:t>
      </w:r>
      <w:r w:rsidRPr="33961FA3" w:rsidR="6D62E1FA">
        <w:rPr>
          <w:rFonts w:ascii="Times New Roman" w:hAnsi="Times New Roman" w:eastAsia="Times New Roman" w:cs="Times New Roman"/>
          <w:i/>
          <w:iCs/>
          <w:lang w:val="en-GB"/>
        </w:rPr>
        <w:t>population.</w:t>
      </w:r>
      <w:r w:rsidRPr="33961FA3">
        <w:rPr>
          <w:rFonts w:ascii="Times New Roman" w:hAnsi="Times New Roman" w:eastAsia="Times New Roman" w:cs="Times New Roman"/>
          <w:i/>
          <w:iCs/>
          <w:lang w:val="en-GB"/>
        </w:rPr>
        <w:t xml:space="preserve"> </w:t>
      </w:r>
    </w:p>
    <w:p w:rsidRPr="00EB12AE" w:rsidR="00851DA4" w:rsidP="1D40F530" w:rsidRDefault="1829B3CD" w14:paraId="74E94F93" w14:textId="25238C25">
      <w:pPr>
        <w:pStyle w:val="Paragraphedeliste"/>
        <w:numPr>
          <w:ilvl w:val="0"/>
          <w:numId w:val="16"/>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Which mechanisms </w:t>
      </w:r>
      <w:r w:rsidRPr="33961FA3" w:rsidR="53B6AB7A">
        <w:rPr>
          <w:rFonts w:ascii="Times New Roman" w:hAnsi="Times New Roman" w:eastAsia="Times New Roman" w:cs="Times New Roman"/>
          <w:i/>
          <w:iCs/>
          <w:lang w:val="en-GB"/>
        </w:rPr>
        <w:t>will be</w:t>
      </w:r>
      <w:r w:rsidRPr="33961FA3">
        <w:rPr>
          <w:rFonts w:ascii="Times New Roman" w:hAnsi="Times New Roman" w:eastAsia="Times New Roman" w:cs="Times New Roman"/>
          <w:i/>
          <w:iCs/>
          <w:lang w:val="en-GB"/>
        </w:rPr>
        <w:t xml:space="preserve"> in place to receive and respond to beneficiary feedback and/or complaints throughout the duration of the </w:t>
      </w:r>
      <w:r w:rsidRPr="33961FA3" w:rsidR="6D62E1FA">
        <w:rPr>
          <w:rFonts w:ascii="Times New Roman" w:hAnsi="Times New Roman" w:eastAsia="Times New Roman" w:cs="Times New Roman"/>
          <w:i/>
          <w:iCs/>
          <w:lang w:val="en-GB"/>
        </w:rPr>
        <w:t>activity.</w:t>
      </w:r>
      <w:r w:rsidRPr="33961FA3">
        <w:rPr>
          <w:rFonts w:ascii="Times New Roman" w:hAnsi="Times New Roman" w:eastAsia="Times New Roman" w:cs="Times New Roman"/>
          <w:i/>
          <w:iCs/>
          <w:lang w:val="en-GB"/>
        </w:rPr>
        <w:t xml:space="preserve">  </w:t>
      </w:r>
    </w:p>
    <w:p w:rsidRPr="00EB12AE" w:rsidR="00850E36" w:rsidP="1D40F530" w:rsidRDefault="1829B3CD" w14:paraId="3E5AA7F7" w14:textId="02EB2CA2">
      <w:pPr>
        <w:pStyle w:val="Paragraphedeliste"/>
        <w:numPr>
          <w:ilvl w:val="0"/>
          <w:numId w:val="16"/>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How mechanism sets </w:t>
      </w:r>
      <w:r w:rsidRPr="33961FA3" w:rsidR="628BF61A">
        <w:rPr>
          <w:rFonts w:ascii="Times New Roman" w:hAnsi="Times New Roman" w:eastAsia="Times New Roman" w:cs="Times New Roman"/>
          <w:i/>
          <w:iCs/>
          <w:lang w:val="en-GB"/>
        </w:rPr>
        <w:t>will be</w:t>
      </w:r>
      <w:r w:rsidRPr="33961FA3">
        <w:rPr>
          <w:rFonts w:ascii="Times New Roman" w:hAnsi="Times New Roman" w:eastAsia="Times New Roman" w:cs="Times New Roman"/>
          <w:i/>
          <w:iCs/>
          <w:lang w:val="en-GB"/>
        </w:rPr>
        <w:t xml:space="preserve"> safe, accessible, and transparent to collect complaints on a confidential </w:t>
      </w:r>
      <w:proofErr w:type="gramStart"/>
      <w:r w:rsidRPr="33961FA3">
        <w:rPr>
          <w:rFonts w:ascii="Times New Roman" w:hAnsi="Times New Roman" w:eastAsia="Times New Roman" w:cs="Times New Roman"/>
          <w:i/>
          <w:iCs/>
          <w:lang w:val="en-GB"/>
        </w:rPr>
        <w:t>basis;</w:t>
      </w:r>
      <w:proofErr w:type="gramEnd"/>
    </w:p>
    <w:p w:rsidRPr="00EB12AE" w:rsidR="00850E36" w:rsidP="1D40F530" w:rsidRDefault="1829B3CD" w14:paraId="75CAFA9F" w14:textId="6FE49C8A">
      <w:pPr>
        <w:pStyle w:val="Paragraphedeliste"/>
        <w:numPr>
          <w:ilvl w:val="0"/>
          <w:numId w:val="16"/>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How feedbacks </w:t>
      </w:r>
      <w:r w:rsidRPr="33961FA3" w:rsidR="50445D3C">
        <w:rPr>
          <w:rFonts w:ascii="Times New Roman" w:hAnsi="Times New Roman" w:eastAsia="Times New Roman" w:cs="Times New Roman"/>
          <w:i/>
          <w:iCs/>
          <w:lang w:val="en-GB"/>
        </w:rPr>
        <w:t>will be</w:t>
      </w:r>
      <w:r w:rsidRPr="33961FA3">
        <w:rPr>
          <w:rFonts w:ascii="Times New Roman" w:hAnsi="Times New Roman" w:eastAsia="Times New Roman" w:cs="Times New Roman"/>
          <w:i/>
          <w:iCs/>
          <w:lang w:val="en-GB"/>
        </w:rPr>
        <w:t xml:space="preserve"> collected, considered, and acted upon in a timely and structured </w:t>
      </w:r>
      <w:proofErr w:type="gramStart"/>
      <w:r w:rsidRPr="33961FA3">
        <w:rPr>
          <w:rFonts w:ascii="Times New Roman" w:hAnsi="Times New Roman" w:eastAsia="Times New Roman" w:cs="Times New Roman"/>
          <w:i/>
          <w:iCs/>
          <w:lang w:val="en-GB"/>
        </w:rPr>
        <w:t>fashion;</w:t>
      </w:r>
      <w:proofErr w:type="gramEnd"/>
      <w:r w:rsidRPr="33961FA3">
        <w:rPr>
          <w:rFonts w:ascii="Times New Roman" w:hAnsi="Times New Roman" w:eastAsia="Times New Roman" w:cs="Times New Roman"/>
          <w:i/>
          <w:iCs/>
          <w:lang w:val="en-GB"/>
        </w:rPr>
        <w:t xml:space="preserve">  </w:t>
      </w:r>
    </w:p>
    <w:p w:rsidRPr="00EB12AE" w:rsidR="00850E36" w:rsidP="1D40F530" w:rsidRDefault="1829B3CD" w14:paraId="142A8DFB" w14:textId="77777777">
      <w:pPr>
        <w:pStyle w:val="Paragraphedeliste"/>
        <w:numPr>
          <w:ilvl w:val="0"/>
          <w:numId w:val="16"/>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How feedbacks will be incorporated into activity implementation, monitoring and evaluation of progress, and designing course corrections as </w:t>
      </w:r>
      <w:proofErr w:type="gramStart"/>
      <w:r w:rsidRPr="33961FA3">
        <w:rPr>
          <w:rFonts w:ascii="Times New Roman" w:hAnsi="Times New Roman" w:eastAsia="Times New Roman" w:cs="Times New Roman"/>
          <w:i/>
          <w:iCs/>
          <w:lang w:val="en-GB"/>
        </w:rPr>
        <w:t>needed;</w:t>
      </w:r>
      <w:proofErr w:type="gramEnd"/>
      <w:r w:rsidRPr="33961FA3">
        <w:rPr>
          <w:rFonts w:ascii="Times New Roman" w:hAnsi="Times New Roman" w:eastAsia="Times New Roman" w:cs="Times New Roman"/>
          <w:i/>
          <w:iCs/>
          <w:lang w:val="en-GB"/>
        </w:rPr>
        <w:t xml:space="preserve"> </w:t>
      </w:r>
    </w:p>
    <w:p w:rsidRPr="00EB12AE" w:rsidR="00DD0588" w:rsidP="1D40F530" w:rsidRDefault="1829B3CD" w14:paraId="30DA02E3" w14:textId="3C7FF6C4">
      <w:pPr>
        <w:pStyle w:val="Paragraphedeliste"/>
        <w:numPr>
          <w:ilvl w:val="0"/>
          <w:numId w:val="16"/>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How mechanisms will be monitored to ensure that they are appropriate, functioning and trusted by the community.</w:t>
      </w:r>
    </w:p>
    <w:p w:rsidRPr="00EB12AE" w:rsidR="00850E36" w:rsidP="1D40F530" w:rsidRDefault="1F20A363" w14:paraId="7FBADC9F" w14:textId="47B1EA5A">
      <w:pPr>
        <w:spacing w:line="240" w:lineRule="auto"/>
        <w:ind w:right="10"/>
        <w:jc w:val="both"/>
        <w:rPr>
          <w:rFonts w:ascii="Times New Roman" w:hAnsi="Times New Roman" w:eastAsia="Times New Roman" w:cs="Times New Roman"/>
          <w:i/>
          <w:iCs/>
          <w:lang w:val="en-GB"/>
        </w:rPr>
      </w:pPr>
      <w:r w:rsidRPr="6CC4AB22" w:rsidR="1F20A363">
        <w:rPr>
          <w:rFonts w:ascii="Times New Roman" w:hAnsi="Times New Roman" w:eastAsia="Times New Roman" w:cs="Times New Roman"/>
          <w:i w:val="1"/>
          <w:iCs w:val="1"/>
          <w:lang w:val="en-GB"/>
        </w:rPr>
        <w:t xml:space="preserve">AAP activity should also </w:t>
      </w:r>
      <w:r w:rsidRPr="6CC4AB22" w:rsidR="4E0C2393">
        <w:rPr>
          <w:rFonts w:ascii="Times New Roman" w:hAnsi="Times New Roman" w:eastAsia="Times New Roman" w:cs="Times New Roman"/>
          <w:i w:val="1"/>
          <w:iCs w:val="1"/>
          <w:lang w:val="en-GB"/>
        </w:rPr>
        <w:t>be</w:t>
      </w:r>
      <w:r w:rsidRPr="6CC4AB22" w:rsidR="1F20A363">
        <w:rPr>
          <w:rFonts w:ascii="Times New Roman" w:hAnsi="Times New Roman" w:eastAsia="Times New Roman" w:cs="Times New Roman"/>
          <w:i w:val="1"/>
          <w:iCs w:val="1"/>
          <w:lang w:val="en-GB"/>
        </w:rPr>
        <w:t xml:space="preserve"> included in the budget and </w:t>
      </w:r>
      <w:r w:rsidRPr="6CC4AB22" w:rsidR="6FC8B6CE">
        <w:rPr>
          <w:rFonts w:ascii="Times New Roman" w:hAnsi="Times New Roman" w:eastAsia="Times New Roman" w:cs="Times New Roman"/>
          <w:i w:val="1"/>
          <w:iCs w:val="1"/>
          <w:lang w:val="en-GB"/>
        </w:rPr>
        <w:t>i</w:t>
      </w:r>
      <w:r w:rsidRPr="6CC4AB22" w:rsidR="1F20A363">
        <w:rPr>
          <w:rFonts w:ascii="Times New Roman" w:hAnsi="Times New Roman" w:eastAsia="Times New Roman" w:cs="Times New Roman"/>
          <w:i w:val="1"/>
          <w:iCs w:val="1"/>
          <w:lang w:val="en-GB"/>
        </w:rPr>
        <w:t>n the MEAL workplan</w:t>
      </w:r>
    </w:p>
    <w:p w:rsidR="6CC4AB22" w:rsidP="6CC4AB22" w:rsidRDefault="6CC4AB22" w14:paraId="76F1BF02" w14:textId="3FB1C613">
      <w:pPr>
        <w:pBdr>
          <w:top w:val="nil" w:color="000000" w:sz="0" w:space="0"/>
          <w:left w:val="nil" w:color="000000" w:sz="0" w:space="0"/>
          <w:bottom w:val="nil" w:color="000000" w:sz="0" w:space="0"/>
          <w:right w:val="nil" w:color="000000" w:sz="0" w:space="0"/>
          <w:between w:val="nil" w:color="000000" w:sz="0" w:space="0"/>
        </w:pBdr>
        <w:spacing w:line="240" w:lineRule="auto"/>
        <w:ind w:right="10"/>
        <w:rPr>
          <w:rFonts w:ascii="Times New Roman" w:hAnsi="Times New Roman" w:eastAsia="Times New Roman" w:cs="Times New Roman"/>
          <w:b w:val="1"/>
          <w:bCs w:val="1"/>
          <w:lang w:val="en-GB"/>
        </w:rPr>
      </w:pPr>
    </w:p>
    <w:p w:rsidRPr="004150A7" w:rsidR="00BE2C55" w:rsidP="765DEA17" w:rsidRDefault="5BCBF353" w14:paraId="6CA7B88C" w14:textId="22C3125A">
      <w:pPr>
        <w:pBdr>
          <w:top w:val="nil" w:color="000000" w:sz="0" w:space="0"/>
          <w:left w:val="nil" w:color="000000" w:sz="0" w:space="0"/>
          <w:bottom w:val="nil" w:color="000000" w:sz="0" w:space="0"/>
          <w:right w:val="nil" w:color="000000" w:sz="0" w:space="0"/>
          <w:between w:val="nil" w:color="000000" w:sz="0" w:space="0"/>
        </w:pBdr>
        <w:spacing w:line="240" w:lineRule="auto"/>
        <w:ind w:right="10"/>
        <w:rPr>
          <w:rFonts w:ascii="Times New Roman" w:hAnsi="Times New Roman" w:eastAsia="Times New Roman" w:cs="Times New Roman"/>
          <w:b w:val="1"/>
          <w:bCs w:val="1"/>
          <w:color w:val="943634" w:themeColor="accent2" w:themeShade="BF"/>
          <w:lang w:val="en-GB"/>
        </w:rPr>
      </w:pPr>
      <w:r w:rsidRPr="765DEA17" w:rsidR="5BCBF353">
        <w:rPr>
          <w:rFonts w:ascii="Times New Roman" w:hAnsi="Times New Roman" w:eastAsia="Times New Roman" w:cs="Times New Roman"/>
          <w:b w:val="1"/>
          <w:bCs w:val="1"/>
          <w:lang w:val="en-GB"/>
        </w:rPr>
        <w:t xml:space="preserve">Section </w:t>
      </w:r>
      <w:r w:rsidRPr="765DEA17" w:rsidR="2F41E4E0">
        <w:rPr>
          <w:rFonts w:ascii="Times New Roman" w:hAnsi="Times New Roman" w:eastAsia="Times New Roman" w:cs="Times New Roman"/>
          <w:b w:val="1"/>
          <w:bCs w:val="1"/>
          <w:lang w:val="en-GB"/>
        </w:rPr>
        <w:t>11</w:t>
      </w:r>
      <w:r w:rsidRPr="765DEA17" w:rsidR="553C5A68">
        <w:rPr>
          <w:rFonts w:ascii="Times New Roman" w:hAnsi="Times New Roman" w:eastAsia="Times New Roman" w:cs="Times New Roman"/>
          <w:b w:val="1"/>
          <w:bCs w:val="1"/>
          <w:lang w:val="en-GB"/>
        </w:rPr>
        <w:t xml:space="preserve">. Budget </w:t>
      </w:r>
    </w:p>
    <w:p w:rsidRPr="004150A7" w:rsidR="004150A7" w:rsidP="09AEE8FE" w:rsidRDefault="16A3B4B5" w14:paraId="03EAB9D1" w14:textId="79B0AB6E">
      <w:pPr>
        <w:pStyle w:val="Paragraphedeliste"/>
        <w:numPr>
          <w:ilvl w:val="0"/>
          <w:numId w:val="17"/>
        </w:numPr>
        <w:pBdr>
          <w:top w:val="nil"/>
          <w:left w:val="nil"/>
          <w:bottom w:val="nil"/>
          <w:right w:val="nil"/>
          <w:between w:val="nil"/>
        </w:pBdr>
        <w:spacing w:line="240" w:lineRule="auto"/>
        <w:ind w:right="10"/>
        <w:jc w:val="both"/>
        <w:rPr>
          <w:rFonts w:ascii="Times New Roman" w:hAnsi="Times New Roman" w:eastAsia="Times New Roman" w:cs="Times New Roman"/>
          <w:b/>
          <w:bCs/>
          <w:i/>
          <w:iCs/>
          <w:color w:val="943634" w:themeColor="accent2" w:themeShade="BF"/>
          <w:lang w:val="en-GB"/>
        </w:rPr>
      </w:pPr>
      <w:r w:rsidRPr="09AEE8FE">
        <w:rPr>
          <w:rFonts w:ascii="Times New Roman" w:hAnsi="Times New Roman" w:eastAsia="Times New Roman" w:cs="Times New Roman"/>
          <w:b/>
          <w:bCs/>
          <w:lang w:val="en-GB"/>
        </w:rPr>
        <w:t>Value for Money</w:t>
      </w:r>
      <w:r w:rsidRPr="09AEE8FE" w:rsidR="18AA30DE">
        <w:rPr>
          <w:rFonts w:ascii="Times New Roman" w:hAnsi="Times New Roman" w:eastAsia="Times New Roman" w:cs="Times New Roman"/>
          <w:lang w:val="en-GB"/>
        </w:rPr>
        <w:t xml:space="preserve"> (</w:t>
      </w:r>
      <w:r w:rsidRPr="09AEE8FE" w:rsidR="1794179E">
        <w:rPr>
          <w:rFonts w:ascii="Times New Roman" w:hAnsi="Times New Roman" w:eastAsia="Times New Roman" w:cs="Times New Roman"/>
          <w:lang w:val="en-GB"/>
        </w:rPr>
        <w:t xml:space="preserve">½ </w:t>
      </w:r>
      <w:r w:rsidRPr="09AEE8FE" w:rsidR="18AA30DE">
        <w:rPr>
          <w:rFonts w:ascii="Times New Roman" w:hAnsi="Times New Roman" w:eastAsia="Times New Roman" w:cs="Times New Roman"/>
          <w:lang w:val="en-GB"/>
        </w:rPr>
        <w:t xml:space="preserve">page) </w:t>
      </w:r>
      <w:r w:rsidRPr="09AEE8FE" w:rsidR="18AA30DE">
        <w:rPr>
          <w:rFonts w:ascii="Times New Roman" w:hAnsi="Times New Roman" w:eastAsia="Times New Roman" w:cs="Times New Roman"/>
          <w:i/>
          <w:iCs/>
          <w:lang w:val="en-GB"/>
        </w:rPr>
        <w:t xml:space="preserve">Partners should describe how they will demonstrate Value for Money throughout project, guided by the following questions: </w:t>
      </w:r>
    </w:p>
    <w:p w:rsidRPr="004150A7" w:rsidR="004150A7" w:rsidP="1D40F530" w:rsidRDefault="18AA30DE" w14:paraId="5EE74976" w14:textId="1338697E">
      <w:pPr>
        <w:pStyle w:val="Paragraphedeliste"/>
        <w:numPr>
          <w:ilvl w:val="1"/>
          <w:numId w:val="17"/>
        </w:numPr>
        <w:spacing w:before="120"/>
        <w:rPr>
          <w:rFonts w:ascii="Times New Roman" w:hAnsi="Times New Roman" w:eastAsia="Times New Roman" w:cs="Times New Roman"/>
          <w:i/>
          <w:iCs/>
          <w:color w:val="943634" w:themeColor="accent2" w:themeShade="BF"/>
          <w:lang w:val="en-GB"/>
        </w:rPr>
      </w:pPr>
      <w:r w:rsidRPr="33961FA3">
        <w:rPr>
          <w:rFonts w:ascii="Times New Roman" w:hAnsi="Times New Roman" w:eastAsia="Times New Roman" w:cs="Times New Roman"/>
          <w:i/>
          <w:iCs/>
          <w:lang w:val="en-GB"/>
        </w:rPr>
        <w:t xml:space="preserve">Can you identify 3 of the most significant areas where you may be challenged in demonstrating Value for Money during the </w:t>
      </w:r>
      <w:r w:rsidRPr="33961FA3" w:rsidR="5A47EF03">
        <w:rPr>
          <w:rFonts w:ascii="Times New Roman" w:hAnsi="Times New Roman" w:eastAsia="Times New Roman" w:cs="Times New Roman"/>
          <w:i/>
          <w:iCs/>
          <w:lang w:val="en-GB"/>
        </w:rPr>
        <w:t>pro</w:t>
      </w:r>
      <w:r w:rsidRPr="33961FA3" w:rsidR="0BCB0156">
        <w:rPr>
          <w:rFonts w:ascii="Times New Roman" w:hAnsi="Times New Roman" w:eastAsia="Times New Roman" w:cs="Times New Roman"/>
          <w:i/>
          <w:iCs/>
          <w:lang w:val="en-GB"/>
        </w:rPr>
        <w:t>ject</w:t>
      </w:r>
      <w:r w:rsidRPr="33961FA3">
        <w:rPr>
          <w:rFonts w:ascii="Times New Roman" w:hAnsi="Times New Roman" w:eastAsia="Times New Roman" w:cs="Times New Roman"/>
          <w:i/>
          <w:iCs/>
          <w:lang w:val="en-GB"/>
        </w:rPr>
        <w:t>?</w:t>
      </w:r>
    </w:p>
    <w:p w:rsidRPr="004150A7" w:rsidR="004150A7" w:rsidP="1D40F530" w:rsidRDefault="18AA30DE" w14:paraId="69FA1918" w14:textId="77777777">
      <w:pPr>
        <w:pStyle w:val="Paragraphedeliste"/>
        <w:numPr>
          <w:ilvl w:val="1"/>
          <w:numId w:val="17"/>
        </w:numPr>
        <w:spacing w:before="120"/>
        <w:rPr>
          <w:rFonts w:ascii="Times New Roman" w:hAnsi="Times New Roman" w:eastAsia="Times New Roman" w:cs="Times New Roman"/>
          <w:i/>
          <w:iCs/>
          <w:color w:val="943634" w:themeColor="accent2" w:themeShade="BF"/>
          <w:lang w:val="en-GB"/>
        </w:rPr>
      </w:pPr>
      <w:r w:rsidRPr="33961FA3">
        <w:rPr>
          <w:rFonts w:ascii="Times New Roman" w:hAnsi="Times New Roman" w:eastAsia="Times New Roman" w:cs="Times New Roman"/>
          <w:i/>
          <w:iCs/>
        </w:rPr>
        <w:t xml:space="preserve">What mitigations will you put in place to overcome these challenges? </w:t>
      </w:r>
    </w:p>
    <w:p w:rsidR="1D40F530" w:rsidP="33961FA3" w:rsidRDefault="16A3B4B5" w14:paraId="54122793" w14:textId="68CC54EF">
      <w:pPr>
        <w:pStyle w:val="Paragraphedeliste"/>
        <w:numPr>
          <w:ilvl w:val="0"/>
          <w:numId w:val="17"/>
        </w:numPr>
        <w:spacing w:line="240" w:lineRule="auto"/>
        <w:ind w:right="10"/>
        <w:jc w:val="both"/>
        <w:rPr>
          <w:rFonts w:ascii="Times New Roman" w:hAnsi="Times New Roman" w:eastAsia="Times New Roman" w:cs="Times New Roman"/>
          <w:i/>
          <w:iCs/>
          <w:lang w:val="en-GB"/>
        </w:rPr>
      </w:pPr>
      <w:r w:rsidRPr="33961FA3">
        <w:rPr>
          <w:rFonts w:ascii="Times New Roman" w:hAnsi="Times New Roman" w:eastAsia="Times New Roman" w:cs="Times New Roman"/>
          <w:b/>
          <w:bCs/>
          <w:lang w:val="en-GB"/>
        </w:rPr>
        <w:t>Detail budget (in annex</w:t>
      </w:r>
      <w:r w:rsidRPr="33961FA3">
        <w:rPr>
          <w:rFonts w:ascii="Times New Roman" w:hAnsi="Times New Roman" w:eastAsia="Times New Roman" w:cs="Times New Roman"/>
          <w:lang w:val="en-GB"/>
        </w:rPr>
        <w:t>)</w:t>
      </w:r>
      <w:r w:rsidRPr="33961FA3" w:rsidR="4DAA1127">
        <w:rPr>
          <w:rFonts w:ascii="Times New Roman" w:hAnsi="Times New Roman" w:eastAsia="Times New Roman" w:cs="Times New Roman"/>
          <w:lang w:val="en-GB"/>
        </w:rPr>
        <w:t>:</w:t>
      </w:r>
      <w:r w:rsidRPr="33961FA3" w:rsidR="4DAA1127">
        <w:rPr>
          <w:rFonts w:ascii="Times New Roman" w:hAnsi="Times New Roman" w:eastAsia="Times New Roman" w:cs="Times New Roman"/>
          <w:i/>
          <w:iCs/>
          <w:lang w:val="en-GB"/>
        </w:rPr>
        <w:t xml:space="preserve"> </w:t>
      </w:r>
      <w:r w:rsidRPr="33961FA3" w:rsidR="553C5A68">
        <w:rPr>
          <w:rFonts w:ascii="Times New Roman" w:hAnsi="Times New Roman" w:eastAsia="Times New Roman" w:cs="Times New Roman"/>
          <w:i/>
          <w:iCs/>
          <w:lang w:val="en-GB"/>
        </w:rPr>
        <w:t xml:space="preserve">This </w:t>
      </w:r>
      <w:r w:rsidRPr="33961FA3" w:rsidR="616571DD">
        <w:rPr>
          <w:rFonts w:ascii="Times New Roman" w:hAnsi="Times New Roman" w:eastAsia="Times New Roman" w:cs="Times New Roman"/>
          <w:i/>
          <w:iCs/>
          <w:lang w:val="en-GB"/>
        </w:rPr>
        <w:t xml:space="preserve">proposal </w:t>
      </w:r>
      <w:r w:rsidRPr="33961FA3" w:rsidR="553C5A68">
        <w:rPr>
          <w:rFonts w:ascii="Times New Roman" w:hAnsi="Times New Roman" w:eastAsia="Times New Roman" w:cs="Times New Roman"/>
          <w:i/>
          <w:iCs/>
          <w:lang w:val="en-GB"/>
        </w:rPr>
        <w:t>application must be accompanied by a budget</w:t>
      </w:r>
      <w:r w:rsidRPr="33961FA3" w:rsidR="7AB276CD">
        <w:rPr>
          <w:rFonts w:ascii="Times New Roman" w:hAnsi="Times New Roman" w:eastAsia="Times New Roman" w:cs="Times New Roman"/>
          <w:i/>
          <w:iCs/>
          <w:lang w:val="en-GB"/>
        </w:rPr>
        <w:t xml:space="preserve"> with</w:t>
      </w:r>
      <w:r w:rsidRPr="33961FA3" w:rsidR="2714D6A2">
        <w:rPr>
          <w:rFonts w:ascii="Times New Roman" w:hAnsi="Times New Roman" w:eastAsia="Times New Roman" w:cs="Times New Roman"/>
          <w:i/>
          <w:iCs/>
          <w:lang w:val="en-GB"/>
        </w:rPr>
        <w:t xml:space="preserve"> </w:t>
      </w:r>
      <w:r w:rsidRPr="33961FA3" w:rsidR="7AB276CD">
        <w:rPr>
          <w:rFonts w:ascii="Times New Roman" w:hAnsi="Times New Roman" w:eastAsia="Times New Roman" w:cs="Times New Roman"/>
          <w:i/>
          <w:iCs/>
          <w:lang w:val="en-GB"/>
        </w:rPr>
        <w:t>its forecast and</w:t>
      </w:r>
      <w:r w:rsidRPr="33961FA3" w:rsidR="2714D6A2">
        <w:rPr>
          <w:rFonts w:ascii="Times New Roman" w:hAnsi="Times New Roman" w:eastAsia="Times New Roman" w:cs="Times New Roman"/>
          <w:i/>
          <w:iCs/>
          <w:lang w:val="en-GB"/>
        </w:rPr>
        <w:t xml:space="preserve"> narrative</w:t>
      </w:r>
      <w:r w:rsidRPr="33961FA3" w:rsidR="4DAA1127">
        <w:rPr>
          <w:rFonts w:ascii="Times New Roman" w:hAnsi="Times New Roman" w:eastAsia="Times New Roman" w:cs="Times New Roman"/>
          <w:i/>
          <w:iCs/>
          <w:lang w:val="en-GB"/>
        </w:rPr>
        <w:t xml:space="preserve"> </w:t>
      </w:r>
      <w:r w:rsidRPr="33961FA3" w:rsidR="7AB276CD">
        <w:rPr>
          <w:rFonts w:ascii="Times New Roman" w:hAnsi="Times New Roman" w:eastAsia="Times New Roman" w:cs="Times New Roman"/>
          <w:i/>
          <w:iCs/>
          <w:lang w:val="en-GB"/>
        </w:rPr>
        <w:t>according to the</w:t>
      </w:r>
      <w:r w:rsidRPr="33961FA3" w:rsidR="39D1D182">
        <w:rPr>
          <w:rFonts w:ascii="Times New Roman" w:hAnsi="Times New Roman" w:eastAsia="Times New Roman" w:cs="Times New Roman"/>
          <w:i/>
          <w:iCs/>
          <w:lang w:val="en-GB"/>
        </w:rPr>
        <w:t xml:space="preserve"> provided</w:t>
      </w:r>
      <w:r w:rsidRPr="33961FA3" w:rsidR="7AB276CD">
        <w:rPr>
          <w:rFonts w:ascii="Times New Roman" w:hAnsi="Times New Roman" w:eastAsia="Times New Roman" w:cs="Times New Roman"/>
          <w:i/>
          <w:iCs/>
          <w:lang w:val="en-GB"/>
        </w:rPr>
        <w:t xml:space="preserve"> template. </w:t>
      </w:r>
    </w:p>
    <w:p w:rsidRPr="00EB12AE" w:rsidR="00A07632" w:rsidP="00A07632" w:rsidRDefault="00A07632" w14:paraId="7E5CA513" w14:textId="77777777">
      <w:pPr>
        <w:pBdr>
          <w:top w:val="nil"/>
          <w:left w:val="nil"/>
          <w:bottom w:val="nil"/>
          <w:right w:val="nil"/>
          <w:between w:val="nil"/>
        </w:pBdr>
        <w:spacing w:line="240" w:lineRule="auto"/>
        <w:ind w:right="10"/>
        <w:rPr>
          <w:rFonts w:ascii="Gill Sans" w:hAnsi="Gill Sans" w:eastAsia="Gill Sans" w:cs="Gill Sans"/>
          <w:b/>
          <w:bCs/>
          <w:i/>
          <w:iCs/>
          <w:lang w:val="en-GB"/>
        </w:rPr>
      </w:pPr>
    </w:p>
    <w:p w:rsidRPr="00EB12AE" w:rsidR="00BE2C55" w:rsidP="765DEA17" w:rsidRDefault="00BE2C55" w14:paraId="47DE5EEC" w14:textId="249EA9BD">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160" w:afterAutospacing="off" w:line="240" w:lineRule="auto"/>
        <w:ind w:left="0" w:right="10"/>
        <w:jc w:val="left"/>
        <w:rPr>
          <w:rFonts w:ascii="Times New Roman" w:hAnsi="Times New Roman" w:eastAsia="Times New Roman" w:cs="Times New Roman"/>
          <w:b w:val="1"/>
          <w:bCs w:val="1"/>
          <w:lang w:val="en-US"/>
        </w:rPr>
      </w:pPr>
      <w:r w:rsidRPr="765DEA17" w:rsidR="1C7B0B7D">
        <w:rPr>
          <w:rFonts w:ascii="Times New Roman" w:hAnsi="Times New Roman" w:eastAsia="Times New Roman" w:cs="Times New Roman"/>
          <w:b w:val="1"/>
          <w:bCs w:val="1"/>
          <w:lang w:val="en-US"/>
        </w:rPr>
        <w:t xml:space="preserve">Section </w:t>
      </w:r>
      <w:r w:rsidRPr="765DEA17" w:rsidR="142E72CE">
        <w:rPr>
          <w:rFonts w:ascii="Times New Roman" w:hAnsi="Times New Roman" w:eastAsia="Times New Roman" w:cs="Times New Roman"/>
          <w:b w:val="1"/>
          <w:bCs w:val="1"/>
          <w:lang w:val="en-US"/>
        </w:rPr>
        <w:t>12</w:t>
      </w:r>
      <w:r w:rsidRPr="765DEA17" w:rsidR="1C7B0B7D">
        <w:rPr>
          <w:rFonts w:ascii="Times New Roman" w:hAnsi="Times New Roman" w:eastAsia="Times New Roman" w:cs="Times New Roman"/>
          <w:b w:val="1"/>
          <w:bCs w:val="1"/>
          <w:lang w:val="en-US"/>
        </w:rPr>
        <w:t>:</w:t>
      </w:r>
      <w:r w:rsidRPr="765DEA17" w:rsidR="1C7B0B7D">
        <w:rPr>
          <w:rFonts w:ascii="Times New Roman" w:hAnsi="Times New Roman" w:eastAsia="Times New Roman" w:cs="Times New Roman"/>
          <w:b w:val="1"/>
          <w:bCs w:val="1"/>
          <w:lang w:val="en-US"/>
        </w:rPr>
        <w:t xml:space="preserve"> </w:t>
      </w:r>
      <w:r w:rsidRPr="765DEA17" w:rsidR="3F91E3FD">
        <w:rPr>
          <w:rFonts w:ascii="Times New Roman" w:hAnsi="Times New Roman" w:eastAsia="Times New Roman" w:cs="Times New Roman"/>
          <w:b w:val="1"/>
          <w:bCs w:val="1"/>
          <w:lang w:val="en-US"/>
        </w:rPr>
        <w:t>Annex requirements.</w:t>
      </w:r>
    </w:p>
    <w:p w:rsidR="1C7B0B7D" w:rsidP="765DEA17" w:rsidRDefault="1C7B0B7D" w14:paraId="6E0DED22" w14:textId="6C1F5164">
      <w:pPr>
        <w:pStyle w:val="Paragraphedeliste"/>
        <w:numPr>
          <w:ilvl w:val="0"/>
          <w:numId w:val="25"/>
        </w:numPr>
        <w:suppressLineNumbers w:val="0"/>
        <w:bidi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765DEA17" w:rsidR="1C7B0B7D">
        <w:rPr>
          <w:rFonts w:ascii="Times New Roman" w:hAnsi="Times New Roman" w:eastAsia="Times New Roman" w:cs="Times New Roman"/>
          <w:i w:val="1"/>
          <w:iCs w:val="1"/>
          <w:lang w:val="en-US"/>
        </w:rPr>
        <w:t xml:space="preserve">Annex </w:t>
      </w:r>
      <w:r w:rsidRPr="765DEA17" w:rsidR="2D100308">
        <w:rPr>
          <w:rFonts w:ascii="Times New Roman" w:hAnsi="Times New Roman" w:eastAsia="Times New Roman" w:cs="Times New Roman"/>
          <w:i w:val="1"/>
          <w:iCs w:val="1"/>
          <w:lang w:val="en-US"/>
        </w:rPr>
        <w:t>1:</w:t>
      </w:r>
      <w:r w:rsidRPr="765DEA17" w:rsidR="7CC25F4A">
        <w:rPr>
          <w:rFonts w:ascii="Times New Roman" w:hAnsi="Times New Roman" w:eastAsia="Times New Roman" w:cs="Times New Roman"/>
          <w:i w:val="1"/>
          <w:iCs w:val="1"/>
          <w:lang w:val="en-US"/>
        </w:rPr>
        <w:t xml:space="preserve"> </w:t>
      </w:r>
      <w:r w:rsidRPr="765DEA17" w:rsidR="7CC25F4A">
        <w:rPr>
          <w:rFonts w:ascii="Times New Roman" w:hAnsi="Times New Roman" w:eastAsia="Times New Roman" w:cs="Times New Roman"/>
          <w:i w:val="1"/>
          <w:iCs w:val="1"/>
          <w:lang w:val="en-US"/>
        </w:rPr>
        <w:t xml:space="preserve">This submission template. </w:t>
      </w:r>
    </w:p>
    <w:p w:rsidR="1C7B0B7D" w:rsidP="2C972669" w:rsidRDefault="1C7B0B7D" w14:paraId="5CF529DC" w14:textId="7DC528EC">
      <w:pPr>
        <w:pStyle w:val="Paragraphedeliste"/>
        <w:numPr>
          <w:ilvl w:val="0"/>
          <w:numId w:val="25"/>
        </w:numPr>
        <w:suppressLineNumbers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2C972669" w:rsidR="1C7B0B7D">
        <w:rPr>
          <w:rFonts w:ascii="Times New Roman" w:hAnsi="Times New Roman" w:eastAsia="Times New Roman" w:cs="Times New Roman"/>
          <w:i w:val="1"/>
          <w:iCs w:val="1"/>
          <w:lang w:val="en-US"/>
        </w:rPr>
        <w:t>Annex 2</w:t>
      </w:r>
      <w:r w:rsidRPr="2C972669" w:rsidR="6CA1935C">
        <w:rPr>
          <w:rFonts w:ascii="Times New Roman" w:hAnsi="Times New Roman" w:eastAsia="Times New Roman" w:cs="Times New Roman"/>
          <w:i w:val="1"/>
          <w:iCs w:val="1"/>
          <w:lang w:val="en-US"/>
        </w:rPr>
        <w:t xml:space="preserve">: </w:t>
      </w:r>
      <w:r w:rsidRPr="2C972669" w:rsidR="2C3F51C7">
        <w:rPr>
          <w:rFonts w:ascii="Times New Roman" w:hAnsi="Times New Roman" w:eastAsia="Times New Roman" w:cs="Times New Roman"/>
          <w:i w:val="1"/>
          <w:iCs w:val="1"/>
          <w:lang w:val="en-US"/>
        </w:rPr>
        <w:t>C</w:t>
      </w:r>
      <w:r w:rsidRPr="2C972669" w:rsidR="48437965">
        <w:rPr>
          <w:rFonts w:ascii="Times New Roman" w:hAnsi="Times New Roman" w:eastAsia="Times New Roman" w:cs="Times New Roman"/>
          <w:i w:val="1"/>
          <w:iCs w:val="1"/>
          <w:lang w:val="en-US"/>
        </w:rPr>
        <w:t>o</w:t>
      </w:r>
      <w:r w:rsidRPr="2C972669" w:rsidR="2C3F51C7">
        <w:rPr>
          <w:rFonts w:ascii="Times New Roman" w:hAnsi="Times New Roman" w:eastAsia="Times New Roman" w:cs="Times New Roman"/>
          <w:i w:val="1"/>
          <w:iCs w:val="1"/>
          <w:lang w:val="en-US"/>
        </w:rPr>
        <w:t xml:space="preserve">nsortia lead budget </w:t>
      </w:r>
      <w:r w:rsidRPr="2C972669" w:rsidR="2C3F51C7">
        <w:rPr>
          <w:rFonts w:ascii="Times New Roman" w:hAnsi="Times New Roman" w:eastAsia="Times New Roman" w:cs="Times New Roman"/>
          <w:i w:val="1"/>
          <w:iCs w:val="1"/>
          <w:lang w:val="en-US"/>
        </w:rPr>
        <w:t>proposal.</w:t>
      </w:r>
      <w:r w:rsidRPr="2C972669" w:rsidR="3082244F">
        <w:rPr>
          <w:rFonts w:ascii="Times New Roman" w:hAnsi="Times New Roman" w:eastAsia="Times New Roman" w:cs="Times New Roman"/>
          <w:i w:val="1"/>
          <w:iCs w:val="1"/>
          <w:lang w:val="en-US"/>
        </w:rPr>
        <w:t xml:space="preserve"> </w:t>
      </w:r>
      <w:r w:rsidRPr="2C972669" w:rsidR="4421DD92">
        <w:rPr>
          <w:rFonts w:ascii="Times New Roman" w:hAnsi="Times New Roman" w:eastAsia="Times New Roman" w:cs="Times New Roman"/>
          <w:i w:val="1"/>
          <w:iCs w:val="1"/>
          <w:lang w:val="en-US"/>
        </w:rPr>
        <w:t>SRF template provided</w:t>
      </w:r>
    </w:p>
    <w:p w:rsidR="1C7B0B7D" w:rsidP="2C972669" w:rsidRDefault="1C7B0B7D" w14:paraId="5B3DED6F" w14:textId="633C2ACA">
      <w:pPr>
        <w:pStyle w:val="Paragraphedeliste"/>
        <w:numPr>
          <w:ilvl w:val="0"/>
          <w:numId w:val="25"/>
        </w:numPr>
        <w:suppressLineNumbers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2C972669" w:rsidR="1C7B0B7D">
        <w:rPr>
          <w:rFonts w:ascii="Times New Roman" w:hAnsi="Times New Roman" w:eastAsia="Times New Roman" w:cs="Times New Roman"/>
          <w:i w:val="1"/>
          <w:iCs w:val="1"/>
          <w:lang w:val="en-US"/>
        </w:rPr>
        <w:t>Annex 3</w:t>
      </w:r>
      <w:r w:rsidRPr="2C972669" w:rsidR="348B5171">
        <w:rPr>
          <w:rFonts w:ascii="Times New Roman" w:hAnsi="Times New Roman" w:eastAsia="Times New Roman" w:cs="Times New Roman"/>
          <w:i w:val="1"/>
          <w:iCs w:val="1"/>
          <w:lang w:val="en-US"/>
        </w:rPr>
        <w:t>:</w:t>
      </w:r>
      <w:r w:rsidRPr="2C972669" w:rsidR="348B5171">
        <w:rPr>
          <w:rFonts w:ascii="Times New Roman" w:hAnsi="Times New Roman" w:eastAsia="Times New Roman" w:cs="Times New Roman"/>
          <w:i w:val="1"/>
          <w:iCs w:val="1"/>
          <w:lang w:val="en-US"/>
        </w:rPr>
        <w:t xml:space="preserve"> </w:t>
      </w:r>
      <w:r w:rsidRPr="2C972669" w:rsidR="348B5171">
        <w:rPr>
          <w:rFonts w:ascii="Times New Roman" w:hAnsi="Times New Roman" w:eastAsia="Times New Roman" w:cs="Times New Roman"/>
          <w:i w:val="1"/>
          <w:iCs w:val="1"/>
          <w:lang w:val="en-US"/>
        </w:rPr>
        <w:t>R</w:t>
      </w:r>
      <w:r w:rsidRPr="2C972669" w:rsidR="348B5171">
        <w:rPr>
          <w:rFonts w:ascii="Times New Roman" w:hAnsi="Times New Roman" w:eastAsia="Times New Roman" w:cs="Times New Roman"/>
          <w:i w:val="1"/>
          <w:iCs w:val="1"/>
          <w:lang w:val="en-US"/>
        </w:rPr>
        <w:t>i</w:t>
      </w:r>
      <w:r w:rsidRPr="2C972669" w:rsidR="348B5171">
        <w:rPr>
          <w:rFonts w:ascii="Times New Roman" w:hAnsi="Times New Roman" w:eastAsia="Times New Roman" w:cs="Times New Roman"/>
          <w:i w:val="1"/>
          <w:iCs w:val="1"/>
          <w:lang w:val="en-US"/>
        </w:rPr>
        <w:t>s</w:t>
      </w:r>
      <w:r w:rsidRPr="2C972669" w:rsidR="348B5171">
        <w:rPr>
          <w:rFonts w:ascii="Times New Roman" w:hAnsi="Times New Roman" w:eastAsia="Times New Roman" w:cs="Times New Roman"/>
          <w:i w:val="1"/>
          <w:iCs w:val="1"/>
          <w:lang w:val="en-US"/>
        </w:rPr>
        <w:t>k</w:t>
      </w:r>
      <w:r w:rsidRPr="2C972669" w:rsidR="348B5171">
        <w:rPr>
          <w:rFonts w:ascii="Times New Roman" w:hAnsi="Times New Roman" w:eastAsia="Times New Roman" w:cs="Times New Roman"/>
          <w:i w:val="1"/>
          <w:iCs w:val="1"/>
          <w:lang w:val="en-US"/>
        </w:rPr>
        <w:t xml:space="preserve"> </w:t>
      </w:r>
      <w:r w:rsidRPr="2C972669" w:rsidR="348B5171">
        <w:rPr>
          <w:rFonts w:ascii="Times New Roman" w:hAnsi="Times New Roman" w:eastAsia="Times New Roman" w:cs="Times New Roman"/>
          <w:i w:val="1"/>
          <w:iCs w:val="1"/>
          <w:lang w:val="en-US"/>
        </w:rPr>
        <w:t>r</w:t>
      </w:r>
      <w:r w:rsidRPr="2C972669" w:rsidR="348B5171">
        <w:rPr>
          <w:rFonts w:ascii="Times New Roman" w:hAnsi="Times New Roman" w:eastAsia="Times New Roman" w:cs="Times New Roman"/>
          <w:i w:val="1"/>
          <w:iCs w:val="1"/>
          <w:lang w:val="en-US"/>
        </w:rPr>
        <w:t>e</w:t>
      </w:r>
      <w:r w:rsidRPr="2C972669" w:rsidR="348B5171">
        <w:rPr>
          <w:rFonts w:ascii="Times New Roman" w:hAnsi="Times New Roman" w:eastAsia="Times New Roman" w:cs="Times New Roman"/>
          <w:i w:val="1"/>
          <w:iCs w:val="1"/>
          <w:lang w:val="en-US"/>
        </w:rPr>
        <w:t>g</w:t>
      </w:r>
      <w:r w:rsidRPr="2C972669" w:rsidR="348B5171">
        <w:rPr>
          <w:rFonts w:ascii="Times New Roman" w:hAnsi="Times New Roman" w:eastAsia="Times New Roman" w:cs="Times New Roman"/>
          <w:i w:val="1"/>
          <w:iCs w:val="1"/>
          <w:lang w:val="en-US"/>
        </w:rPr>
        <w:t>i</w:t>
      </w:r>
      <w:r w:rsidRPr="2C972669" w:rsidR="348B5171">
        <w:rPr>
          <w:rFonts w:ascii="Times New Roman" w:hAnsi="Times New Roman" w:eastAsia="Times New Roman" w:cs="Times New Roman"/>
          <w:i w:val="1"/>
          <w:iCs w:val="1"/>
          <w:lang w:val="en-US"/>
        </w:rPr>
        <w:t>s</w:t>
      </w:r>
      <w:r w:rsidRPr="2C972669" w:rsidR="348B5171">
        <w:rPr>
          <w:rFonts w:ascii="Times New Roman" w:hAnsi="Times New Roman" w:eastAsia="Times New Roman" w:cs="Times New Roman"/>
          <w:i w:val="1"/>
          <w:iCs w:val="1"/>
          <w:lang w:val="en-US"/>
        </w:rPr>
        <w:t>t</w:t>
      </w:r>
      <w:r w:rsidRPr="2C972669" w:rsidR="348B5171">
        <w:rPr>
          <w:rFonts w:ascii="Times New Roman" w:hAnsi="Times New Roman" w:eastAsia="Times New Roman" w:cs="Times New Roman"/>
          <w:i w:val="1"/>
          <w:iCs w:val="1"/>
          <w:lang w:val="en-US"/>
        </w:rPr>
        <w:t>e</w:t>
      </w:r>
      <w:r w:rsidRPr="2C972669" w:rsidR="348B5171">
        <w:rPr>
          <w:rFonts w:ascii="Times New Roman" w:hAnsi="Times New Roman" w:eastAsia="Times New Roman" w:cs="Times New Roman"/>
          <w:i w:val="1"/>
          <w:iCs w:val="1"/>
          <w:lang w:val="en-US"/>
        </w:rPr>
        <w:t>r</w:t>
      </w:r>
      <w:r w:rsidRPr="2C972669" w:rsidR="348B5171">
        <w:rPr>
          <w:rFonts w:ascii="Times New Roman" w:hAnsi="Times New Roman" w:eastAsia="Times New Roman" w:cs="Times New Roman"/>
          <w:i w:val="1"/>
          <w:iCs w:val="1"/>
          <w:lang w:val="en-US"/>
        </w:rPr>
        <w:t xml:space="preserve"> </w:t>
      </w:r>
      <w:r w:rsidRPr="2C972669" w:rsidR="3851E912">
        <w:rPr>
          <w:rFonts w:ascii="Times New Roman" w:hAnsi="Times New Roman" w:eastAsia="Times New Roman" w:cs="Times New Roman"/>
          <w:i w:val="1"/>
          <w:iCs w:val="1"/>
          <w:lang w:val="en-US"/>
        </w:rPr>
        <w:t xml:space="preserve">template. </w:t>
      </w:r>
      <w:r w:rsidRPr="2C972669" w:rsidR="1EBC6BDE">
        <w:rPr>
          <w:rFonts w:ascii="Times New Roman" w:hAnsi="Times New Roman" w:eastAsia="Times New Roman" w:cs="Times New Roman"/>
          <w:i w:val="1"/>
          <w:iCs w:val="1"/>
          <w:lang w:val="en-US"/>
        </w:rPr>
        <w:t>SRF template provided</w:t>
      </w:r>
    </w:p>
    <w:p w:rsidR="1C7B0B7D" w:rsidP="2C972669" w:rsidRDefault="1C7B0B7D" w14:paraId="59E25075" w14:textId="07B7BB34">
      <w:pPr>
        <w:pStyle w:val="Paragraphedeliste"/>
        <w:numPr>
          <w:ilvl w:val="0"/>
          <w:numId w:val="25"/>
        </w:numPr>
        <w:suppressLineNumbers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2C972669" w:rsidR="1C7B0B7D">
        <w:rPr>
          <w:rFonts w:ascii="Times New Roman" w:hAnsi="Times New Roman" w:eastAsia="Times New Roman" w:cs="Times New Roman"/>
          <w:i w:val="1"/>
          <w:iCs w:val="1"/>
          <w:lang w:val="en-US"/>
        </w:rPr>
        <w:t>Annex</w:t>
      </w:r>
      <w:r w:rsidRPr="2C972669" w:rsidR="02E60372">
        <w:rPr>
          <w:rFonts w:ascii="Times New Roman" w:hAnsi="Times New Roman" w:eastAsia="Times New Roman" w:cs="Times New Roman"/>
          <w:i w:val="1"/>
          <w:iCs w:val="1"/>
          <w:lang w:val="en-US"/>
        </w:rPr>
        <w:t xml:space="preserve"> </w:t>
      </w:r>
      <w:r w:rsidRPr="2C972669" w:rsidR="1C7B0B7D">
        <w:rPr>
          <w:rFonts w:ascii="Times New Roman" w:hAnsi="Times New Roman" w:eastAsia="Times New Roman" w:cs="Times New Roman"/>
          <w:i w:val="1"/>
          <w:iCs w:val="1"/>
          <w:lang w:val="en-US"/>
        </w:rPr>
        <w:t>4</w:t>
      </w:r>
      <w:r w:rsidRPr="2C972669" w:rsidR="19904DA7">
        <w:rPr>
          <w:rFonts w:ascii="Times New Roman" w:hAnsi="Times New Roman" w:eastAsia="Times New Roman" w:cs="Times New Roman"/>
          <w:i w:val="1"/>
          <w:iCs w:val="1"/>
          <w:lang w:val="en-US"/>
        </w:rPr>
        <w:t xml:space="preserve">: SRF Due diligence </w:t>
      </w:r>
      <w:r w:rsidRPr="2C972669" w:rsidR="434566FD">
        <w:rPr>
          <w:rFonts w:ascii="Times New Roman" w:hAnsi="Times New Roman" w:eastAsia="Times New Roman" w:cs="Times New Roman"/>
          <w:i w:val="1"/>
          <w:iCs w:val="1"/>
          <w:lang w:val="en-US"/>
        </w:rPr>
        <w:t>self-assessment</w:t>
      </w:r>
      <w:r w:rsidRPr="2C972669" w:rsidR="19904DA7">
        <w:rPr>
          <w:rFonts w:ascii="Times New Roman" w:hAnsi="Times New Roman" w:eastAsia="Times New Roman" w:cs="Times New Roman"/>
          <w:i w:val="1"/>
          <w:iCs w:val="1"/>
          <w:lang w:val="en-US"/>
        </w:rPr>
        <w:t xml:space="preserve"> tool.</w:t>
      </w:r>
      <w:r w:rsidRPr="2C972669" w:rsidR="52C520D4">
        <w:rPr>
          <w:rFonts w:ascii="Times New Roman" w:hAnsi="Times New Roman" w:eastAsia="Times New Roman" w:cs="Times New Roman"/>
          <w:i w:val="1"/>
          <w:iCs w:val="1"/>
          <w:lang w:val="en-US"/>
        </w:rPr>
        <w:t xml:space="preserve"> SRF template provided</w:t>
      </w:r>
    </w:p>
    <w:p w:rsidR="1C7B0B7D" w:rsidP="2C972669" w:rsidRDefault="1C7B0B7D" w14:paraId="20571C26" w14:textId="4C1AD0BC">
      <w:pPr>
        <w:pStyle w:val="Paragraphedeliste"/>
        <w:numPr>
          <w:ilvl w:val="0"/>
          <w:numId w:val="25"/>
        </w:numPr>
        <w:suppressLineNumbers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2C972669" w:rsidR="1C7B0B7D">
        <w:rPr>
          <w:rFonts w:ascii="Times New Roman" w:hAnsi="Times New Roman" w:eastAsia="Times New Roman" w:cs="Times New Roman"/>
          <w:i w:val="1"/>
          <w:iCs w:val="1"/>
          <w:lang w:val="en-US"/>
        </w:rPr>
        <w:t>Annex 5</w:t>
      </w:r>
      <w:r w:rsidRPr="2C972669" w:rsidR="17A662A5">
        <w:rPr>
          <w:rFonts w:ascii="Times New Roman" w:hAnsi="Times New Roman" w:eastAsia="Times New Roman" w:cs="Times New Roman"/>
          <w:i w:val="1"/>
          <w:iCs w:val="1"/>
          <w:lang w:val="en-US"/>
        </w:rPr>
        <w:t>: Result framework template</w:t>
      </w:r>
      <w:r w:rsidRPr="2C972669" w:rsidR="125C5D18">
        <w:rPr>
          <w:rFonts w:ascii="Times New Roman" w:hAnsi="Times New Roman" w:eastAsia="Times New Roman" w:cs="Times New Roman"/>
          <w:i w:val="1"/>
          <w:iCs w:val="1"/>
          <w:lang w:val="en-US"/>
        </w:rPr>
        <w:t>. P</w:t>
      </w:r>
      <w:r w:rsidRPr="2C972669" w:rsidR="7E4777EB">
        <w:rPr>
          <w:rFonts w:ascii="Times New Roman" w:hAnsi="Times New Roman" w:eastAsia="Times New Roman" w:cs="Times New Roman"/>
          <w:i w:val="1"/>
          <w:iCs w:val="1"/>
          <w:lang w:val="en-US"/>
        </w:rPr>
        <w:t xml:space="preserve"> SRF template provided</w:t>
      </w:r>
    </w:p>
    <w:p w:rsidR="1C7B0B7D" w:rsidP="2C972669" w:rsidRDefault="1C7B0B7D" w14:paraId="07F0839B" w14:textId="5CB00810">
      <w:pPr>
        <w:pStyle w:val="Paragraphedeliste"/>
        <w:numPr>
          <w:ilvl w:val="0"/>
          <w:numId w:val="25"/>
        </w:numPr>
        <w:suppressLineNumbers w:val="0"/>
        <w:bidi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2C972669" w:rsidR="1C7B0B7D">
        <w:rPr>
          <w:rFonts w:ascii="Times New Roman" w:hAnsi="Times New Roman" w:eastAsia="Times New Roman" w:cs="Times New Roman"/>
          <w:i w:val="1"/>
          <w:iCs w:val="1"/>
          <w:lang w:val="en-US"/>
        </w:rPr>
        <w:t>Annex 6</w:t>
      </w:r>
      <w:r w:rsidRPr="2C972669" w:rsidR="156F956F">
        <w:rPr>
          <w:rFonts w:ascii="Times New Roman" w:hAnsi="Times New Roman" w:eastAsia="Times New Roman" w:cs="Times New Roman"/>
          <w:i w:val="1"/>
          <w:iCs w:val="1"/>
          <w:lang w:val="en-US"/>
        </w:rPr>
        <w:t>: Mapping location</w:t>
      </w:r>
      <w:r w:rsidRPr="2C972669" w:rsidR="08CF7DAB">
        <w:rPr>
          <w:rFonts w:ascii="Times New Roman" w:hAnsi="Times New Roman" w:eastAsia="Times New Roman" w:cs="Times New Roman"/>
          <w:i w:val="1"/>
          <w:iCs w:val="1"/>
          <w:lang w:val="en-US"/>
        </w:rPr>
        <w:t xml:space="preserve">. </w:t>
      </w:r>
      <w:r w:rsidRPr="2C972669" w:rsidR="5F9DAAEA">
        <w:rPr>
          <w:rFonts w:ascii="Times New Roman" w:hAnsi="Times New Roman" w:eastAsia="Times New Roman" w:cs="Times New Roman"/>
          <w:i w:val="1"/>
          <w:iCs w:val="1"/>
          <w:lang w:val="en-US"/>
        </w:rPr>
        <w:t>SRF template provided</w:t>
      </w:r>
      <w:r w:rsidRPr="2C972669" w:rsidR="08CF7DAB">
        <w:rPr>
          <w:rFonts w:ascii="Times New Roman" w:hAnsi="Times New Roman" w:eastAsia="Times New Roman" w:cs="Times New Roman"/>
          <w:i w:val="1"/>
          <w:iCs w:val="1"/>
          <w:lang w:val="en-US"/>
        </w:rPr>
        <w:t xml:space="preserve">. </w:t>
      </w:r>
    </w:p>
    <w:p w:rsidR="1C7B0B7D" w:rsidP="2C972669" w:rsidRDefault="1C7B0B7D" w14:paraId="42AAF005" w14:textId="7CE515AD">
      <w:pPr>
        <w:pStyle w:val="Paragraphedeliste"/>
        <w:numPr>
          <w:ilvl w:val="0"/>
          <w:numId w:val="25"/>
        </w:numPr>
        <w:suppressLineNumbers w:val="0"/>
        <w:bidi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2C972669" w:rsidR="1C7B0B7D">
        <w:rPr>
          <w:rFonts w:ascii="Times New Roman" w:hAnsi="Times New Roman" w:eastAsia="Times New Roman" w:cs="Times New Roman"/>
          <w:i w:val="1"/>
          <w:iCs w:val="1"/>
          <w:lang w:val="en-US"/>
        </w:rPr>
        <w:t>Annex 7</w:t>
      </w:r>
      <w:r w:rsidRPr="2C972669" w:rsidR="0E07C647">
        <w:rPr>
          <w:rFonts w:ascii="Times New Roman" w:hAnsi="Times New Roman" w:eastAsia="Times New Roman" w:cs="Times New Roman"/>
          <w:i w:val="1"/>
          <w:iCs w:val="1"/>
          <w:lang w:val="en-US"/>
        </w:rPr>
        <w:t>: Beneficiary</w:t>
      </w:r>
      <w:r w:rsidRPr="2C972669" w:rsidR="600D7047">
        <w:rPr>
          <w:rFonts w:ascii="Times New Roman" w:hAnsi="Times New Roman" w:eastAsia="Times New Roman" w:cs="Times New Roman"/>
          <w:i w:val="1"/>
          <w:iCs w:val="1"/>
          <w:lang w:val="en-US"/>
        </w:rPr>
        <w:t xml:space="preserve"> annex. SRF template </w:t>
      </w:r>
      <w:r w:rsidRPr="2C972669" w:rsidR="3F58964A">
        <w:rPr>
          <w:rFonts w:ascii="Times New Roman" w:hAnsi="Times New Roman" w:eastAsia="Times New Roman" w:cs="Times New Roman"/>
          <w:i w:val="1"/>
          <w:iCs w:val="1"/>
          <w:lang w:val="en-US"/>
        </w:rPr>
        <w:t>provided</w:t>
      </w:r>
      <w:r w:rsidRPr="2C972669" w:rsidR="600D7047">
        <w:rPr>
          <w:rFonts w:ascii="Times New Roman" w:hAnsi="Times New Roman" w:eastAsia="Times New Roman" w:cs="Times New Roman"/>
          <w:i w:val="1"/>
          <w:iCs w:val="1"/>
          <w:lang w:val="en-US"/>
        </w:rPr>
        <w:t xml:space="preserve">. </w:t>
      </w:r>
    </w:p>
    <w:p w:rsidR="1C7B0B7D" w:rsidP="765DEA17" w:rsidRDefault="1C7B0B7D" w14:paraId="3CCAB030" w14:textId="7803EAAC">
      <w:pPr>
        <w:pStyle w:val="Paragraphedeliste"/>
        <w:numPr>
          <w:ilvl w:val="0"/>
          <w:numId w:val="25"/>
        </w:numPr>
        <w:suppressLineNumbers w:val="0"/>
        <w:bidi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765DEA17" w:rsidR="1C7B0B7D">
        <w:rPr>
          <w:rFonts w:ascii="Times New Roman" w:hAnsi="Times New Roman" w:eastAsia="Times New Roman" w:cs="Times New Roman"/>
          <w:i w:val="1"/>
          <w:iCs w:val="1"/>
          <w:lang w:val="en-US"/>
        </w:rPr>
        <w:t>Annex 9</w:t>
      </w:r>
      <w:r w:rsidRPr="765DEA17" w:rsidR="2B949B63">
        <w:rPr>
          <w:rFonts w:ascii="Times New Roman" w:hAnsi="Times New Roman" w:eastAsia="Times New Roman" w:cs="Times New Roman"/>
          <w:i w:val="1"/>
          <w:iCs w:val="1"/>
          <w:lang w:val="en-US"/>
        </w:rPr>
        <w:t>: Theory of change</w:t>
      </w:r>
    </w:p>
    <w:p w:rsidR="1C7B0B7D" w:rsidP="765DEA17" w:rsidRDefault="1C7B0B7D" w14:paraId="5F1EB6D8" w14:textId="1BBEC4EA">
      <w:pPr>
        <w:pStyle w:val="Paragraphedeliste"/>
        <w:numPr>
          <w:ilvl w:val="0"/>
          <w:numId w:val="25"/>
        </w:numPr>
        <w:suppressLineNumbers w:val="0"/>
        <w:bidi w:val="0"/>
        <w:spacing w:before="0" w:beforeAutospacing="off" w:after="160" w:afterAutospacing="off" w:line="240" w:lineRule="auto"/>
        <w:ind w:right="10"/>
        <w:jc w:val="both"/>
        <w:rPr>
          <w:rFonts w:ascii="Times New Roman" w:hAnsi="Times New Roman" w:eastAsia="Times New Roman" w:cs="Times New Roman"/>
          <w:i w:val="1"/>
          <w:iCs w:val="1"/>
          <w:lang w:val="en-US"/>
        </w:rPr>
      </w:pPr>
      <w:r w:rsidRPr="765DEA17" w:rsidR="1C7B0B7D">
        <w:rPr>
          <w:rFonts w:ascii="Times New Roman" w:hAnsi="Times New Roman" w:eastAsia="Times New Roman" w:cs="Times New Roman"/>
          <w:i w:val="1"/>
          <w:iCs w:val="1"/>
          <w:lang w:val="en-US"/>
        </w:rPr>
        <w:t>Annex 10</w:t>
      </w:r>
      <w:r w:rsidRPr="765DEA17" w:rsidR="435668AE">
        <w:rPr>
          <w:rFonts w:ascii="Times New Roman" w:hAnsi="Times New Roman" w:eastAsia="Times New Roman" w:cs="Times New Roman"/>
          <w:i w:val="1"/>
          <w:iCs w:val="1"/>
          <w:lang w:val="en-US"/>
        </w:rPr>
        <w:t xml:space="preserve">: </w:t>
      </w:r>
      <w:r w:rsidRPr="765DEA17" w:rsidR="1B4EC035">
        <w:rPr>
          <w:rFonts w:ascii="Times New Roman" w:hAnsi="Times New Roman" w:eastAsia="Times New Roman" w:cs="Times New Roman"/>
          <w:i w:val="1"/>
          <w:iCs w:val="1"/>
          <w:lang w:val="en-US"/>
        </w:rPr>
        <w:t xml:space="preserve">Local partner capacity building plan. </w:t>
      </w:r>
    </w:p>
    <w:sectPr w:rsidRPr="00EB12AE" w:rsidR="00BE2C55">
      <w:headerReference w:type="default" r:id="rId11"/>
      <w:footerReference w:type="default" r:id="rId12"/>
      <w:pgSz w:w="12240" w:h="15840" w:orient="portrait"/>
      <w:pgMar w:top="1080" w:right="1250" w:bottom="547"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4DB" w:rsidRDefault="00D244DB" w14:paraId="51E0EDEF" w14:textId="77777777">
      <w:pPr>
        <w:spacing w:after="0" w:line="240" w:lineRule="auto"/>
      </w:pPr>
      <w:r>
        <w:separator/>
      </w:r>
    </w:p>
  </w:endnote>
  <w:endnote w:type="continuationSeparator" w:id="0">
    <w:p w:rsidR="00D244DB" w:rsidRDefault="00D244DB" w14:paraId="60BA2165" w14:textId="77777777">
      <w:pPr>
        <w:spacing w:after="0" w:line="240" w:lineRule="auto"/>
      </w:pPr>
      <w:r>
        <w:continuationSeparator/>
      </w:r>
    </w:p>
  </w:endnote>
  <w:endnote w:type="continuationNotice" w:id="1">
    <w:p w:rsidR="00D244DB" w:rsidRDefault="00D244DB" w14:paraId="17F25F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Gill Sans">
    <w:altName w:val="Calibri"/>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C55" w:rsidRDefault="003421E2" w14:paraId="66B9117F" w14:textId="77777777">
    <w:pPr>
      <w:pBdr>
        <w:top w:val="single" w:color="D9D9D9" w:sz="4" w:space="1"/>
        <w:left w:val="nil"/>
        <w:bottom w:val="nil"/>
        <w:right w:val="nil"/>
        <w:between w:val="nil"/>
      </w:pBdr>
      <w:tabs>
        <w:tab w:val="center" w:pos="4680"/>
        <w:tab w:val="right" w:pos="9986"/>
      </w:tabs>
      <w:spacing w:after="0" w:line="240" w:lineRule="auto"/>
      <w:ind w:right="100"/>
      <w:jc w:val="right"/>
      <w:rPr>
        <w:color w:val="000000"/>
      </w:rPr>
    </w:pPr>
    <w:r>
      <w:rPr>
        <w:color w:val="000000"/>
      </w:rPr>
      <w:fldChar w:fldCharType="begin"/>
    </w:r>
    <w:r>
      <w:rPr>
        <w:color w:val="000000"/>
      </w:rPr>
      <w:instrText>PAGE</w:instrText>
    </w:r>
    <w:r>
      <w:rPr>
        <w:color w:val="000000"/>
      </w:rPr>
      <w:fldChar w:fldCharType="separate"/>
    </w:r>
    <w:r w:rsidR="00E01580">
      <w:rPr>
        <w:noProof/>
        <w:color w:val="000000"/>
      </w:rPr>
      <w:t>1</w:t>
    </w:r>
    <w:r>
      <w:rPr>
        <w:color w:val="000000"/>
      </w:rPr>
      <w:fldChar w:fldCharType="end"/>
    </w:r>
    <w:r>
      <w:rPr>
        <w:color w:val="000000"/>
      </w:rPr>
      <w:t xml:space="preserve"> | </w:t>
    </w:r>
    <w:r>
      <w:rPr>
        <w:color w:val="7F7F7F"/>
      </w:rPr>
      <w:t>Page</w:t>
    </w:r>
  </w:p>
  <w:p w:rsidRPr="002A5315" w:rsidR="00BE2C55" w:rsidRDefault="002A5315" w14:paraId="64E121A2" w14:textId="0314836D">
    <w:pPr>
      <w:pBdr>
        <w:top w:val="nil"/>
        <w:left w:val="nil"/>
        <w:bottom w:val="nil"/>
        <w:right w:val="nil"/>
        <w:between w:val="nil"/>
      </w:pBdr>
      <w:tabs>
        <w:tab w:val="center" w:pos="4680"/>
        <w:tab w:val="right" w:pos="9360"/>
      </w:tabs>
      <w:spacing w:after="0" w:line="240" w:lineRule="auto"/>
      <w:rPr>
        <w:i/>
        <w:iCs/>
        <w:color w:val="AF161E"/>
        <w:sz w:val="16"/>
        <w:szCs w:val="16"/>
      </w:rPr>
    </w:pPr>
    <w:r w:rsidRPr="002A5315">
      <w:rPr>
        <w:i/>
        <w:iCs/>
        <w:color w:val="AF161E"/>
        <w:sz w:val="16"/>
        <w:szCs w:val="16"/>
      </w:rPr>
      <w:t>Sahel Regional Fund,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4DB" w:rsidRDefault="00D244DB" w14:paraId="438E0CD0" w14:textId="77777777">
      <w:pPr>
        <w:spacing w:after="0" w:line="240" w:lineRule="auto"/>
      </w:pPr>
      <w:r>
        <w:separator/>
      </w:r>
    </w:p>
  </w:footnote>
  <w:footnote w:type="continuationSeparator" w:id="0">
    <w:p w:rsidR="00D244DB" w:rsidRDefault="00D244DB" w14:paraId="60E23696" w14:textId="77777777">
      <w:pPr>
        <w:spacing w:after="0" w:line="240" w:lineRule="auto"/>
      </w:pPr>
      <w:r>
        <w:continuationSeparator/>
      </w:r>
    </w:p>
  </w:footnote>
  <w:footnote w:type="continuationNotice" w:id="1">
    <w:p w:rsidR="00D244DB" w:rsidRDefault="00D244DB" w14:paraId="173CC660" w14:textId="77777777">
      <w:pPr>
        <w:spacing w:after="0" w:line="240" w:lineRule="auto"/>
      </w:pPr>
    </w:p>
  </w:footnote>
  <w:footnote w:id="2">
    <w:p w:rsidRPr="0053501C" w:rsidR="009040D2" w:rsidP="009040D2" w:rsidRDefault="009040D2" w14:paraId="3602724A" w14:textId="15EE8A6E">
      <w:pPr>
        <w:pStyle w:val="Notedebasdepage"/>
      </w:pPr>
      <w:r>
        <w:rPr>
          <w:rStyle w:val="Appelnotedebasdep"/>
        </w:rPr>
        <w:footnoteRef/>
      </w:r>
      <w:r>
        <w:t xml:space="preserve"> If a</w:t>
      </w:r>
      <w:r w:rsidR="00B355C1">
        <w:t xml:space="preserve"> partner</w:t>
      </w:r>
      <w:r>
        <w:t>’s own needs assessment is being used</w:t>
      </w:r>
      <w:r w:rsidR="0053501C">
        <w:t xml:space="preserve"> </w:t>
      </w:r>
      <w:r>
        <w:t>as a justification for funding, we strongly recommend that the assessment be included as an annex to the</w:t>
      </w:r>
      <w:r w:rsidR="0053501C">
        <w:t xml:space="preserve"> </w:t>
      </w:r>
      <w:r>
        <w:t>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C55" w:rsidRDefault="00BE2C55" w14:paraId="348681BF" w14:textId="34953702">
    <w:pPr>
      <w:pBdr>
        <w:top w:val="nil"/>
        <w:left w:val="nil"/>
        <w:bottom w:val="nil"/>
        <w:right w:val="nil"/>
        <w:between w:val="nil"/>
      </w:pBdr>
      <w:tabs>
        <w:tab w:val="center" w:pos="4680"/>
        <w:tab w:val="right" w:pos="9360"/>
      </w:tabs>
      <w:spacing w:after="120" w:line="240" w:lineRule="auto"/>
      <w:rPr>
        <w:rFonts w:ascii="Gill Sans" w:hAnsi="Gill Sans" w:eastAsia="Gill Sans" w:cs="Gill Sans"/>
        <w:color w:val="000000"/>
        <w:highlight w:val="yellow"/>
      </w:rPr>
    </w:pPr>
  </w:p>
</w:hdr>
</file>

<file path=word/intelligence2.xml><?xml version="1.0" encoding="utf-8"?>
<int2:intelligence xmlns:int2="http://schemas.microsoft.com/office/intelligence/2020/intelligence" xmlns:oel="http://schemas.microsoft.com/office/2019/extlst">
  <int2:observations>
    <int2:bookmark int2:bookmarkName="_Int_PfztFhAx" int2:invalidationBookmarkName="" int2:hashCode="oRYDbeMFvhxnDF" int2:id="oKJlAQXP"/>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aa58f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f29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f5270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89010C"/>
    <w:multiLevelType w:val="hybridMultilevel"/>
    <w:tmpl w:val="C7DA8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6616B0"/>
    <w:multiLevelType w:val="hybridMultilevel"/>
    <w:tmpl w:val="2BBE7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BD2DF7"/>
    <w:multiLevelType w:val="hybridMultilevel"/>
    <w:tmpl w:val="888CC27C"/>
    <w:lvl w:ilvl="0" w:tplc="04090007">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B06109B"/>
    <w:multiLevelType w:val="hybridMultilevel"/>
    <w:tmpl w:val="678CDC8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7BA7382"/>
    <w:multiLevelType w:val="multilevel"/>
    <w:tmpl w:val="0C42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3A3B53"/>
    <w:multiLevelType w:val="multilevel"/>
    <w:tmpl w:val="487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8904CD"/>
    <w:multiLevelType w:val="hybridMultilevel"/>
    <w:tmpl w:val="BB4E0E4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24ECB34A"/>
    <w:multiLevelType w:val="hybridMultilevel"/>
    <w:tmpl w:val="FFFFFFFF"/>
    <w:lvl w:ilvl="0" w:tplc="7A5C9520">
      <w:start w:val="1"/>
      <w:numFmt w:val="decimal"/>
      <w:lvlText w:val="%1."/>
      <w:lvlJc w:val="left"/>
      <w:pPr>
        <w:ind w:left="720" w:hanging="360"/>
      </w:pPr>
    </w:lvl>
    <w:lvl w:ilvl="1" w:tplc="52DE6A86">
      <w:start w:val="1"/>
      <w:numFmt w:val="lowerLetter"/>
      <w:lvlText w:val="%2."/>
      <w:lvlJc w:val="left"/>
      <w:pPr>
        <w:ind w:left="1440" w:hanging="360"/>
      </w:pPr>
    </w:lvl>
    <w:lvl w:ilvl="2" w:tplc="0A8875D4">
      <w:start w:val="1"/>
      <w:numFmt w:val="lowerRoman"/>
      <w:lvlText w:val="%3."/>
      <w:lvlJc w:val="right"/>
      <w:pPr>
        <w:ind w:left="2160" w:hanging="180"/>
      </w:pPr>
    </w:lvl>
    <w:lvl w:ilvl="3" w:tplc="E4BEEAA2">
      <w:start w:val="1"/>
      <w:numFmt w:val="decimal"/>
      <w:lvlText w:val="%4."/>
      <w:lvlJc w:val="left"/>
      <w:pPr>
        <w:ind w:left="2880" w:hanging="360"/>
      </w:pPr>
    </w:lvl>
    <w:lvl w:ilvl="4" w:tplc="0F2ED35E">
      <w:start w:val="1"/>
      <w:numFmt w:val="lowerLetter"/>
      <w:lvlText w:val="%5."/>
      <w:lvlJc w:val="left"/>
      <w:pPr>
        <w:ind w:left="3600" w:hanging="360"/>
      </w:pPr>
    </w:lvl>
    <w:lvl w:ilvl="5" w:tplc="4F38ADEC">
      <w:start w:val="1"/>
      <w:numFmt w:val="lowerRoman"/>
      <w:lvlText w:val="%6."/>
      <w:lvlJc w:val="right"/>
      <w:pPr>
        <w:ind w:left="4320" w:hanging="180"/>
      </w:pPr>
    </w:lvl>
    <w:lvl w:ilvl="6" w:tplc="B1EE6682">
      <w:start w:val="1"/>
      <w:numFmt w:val="decimal"/>
      <w:lvlText w:val="%7."/>
      <w:lvlJc w:val="left"/>
      <w:pPr>
        <w:ind w:left="5040" w:hanging="360"/>
      </w:pPr>
    </w:lvl>
    <w:lvl w:ilvl="7" w:tplc="1F8C9410">
      <w:start w:val="1"/>
      <w:numFmt w:val="lowerLetter"/>
      <w:lvlText w:val="%8."/>
      <w:lvlJc w:val="left"/>
      <w:pPr>
        <w:ind w:left="5760" w:hanging="360"/>
      </w:pPr>
    </w:lvl>
    <w:lvl w:ilvl="8" w:tplc="A5845CF0">
      <w:start w:val="1"/>
      <w:numFmt w:val="lowerRoman"/>
      <w:lvlText w:val="%9."/>
      <w:lvlJc w:val="right"/>
      <w:pPr>
        <w:ind w:left="6480" w:hanging="180"/>
      </w:pPr>
    </w:lvl>
  </w:abstractNum>
  <w:abstractNum w:abstractNumId="8" w15:restartNumberingAfterBreak="0">
    <w:nsid w:val="2B8758C5"/>
    <w:multiLevelType w:val="hybridMultilevel"/>
    <w:tmpl w:val="FFFFFFFF"/>
    <w:lvl w:ilvl="0" w:tplc="4D58B85E">
      <w:start w:val="1"/>
      <w:numFmt w:val="decimal"/>
      <w:lvlText w:val="%1."/>
      <w:lvlJc w:val="left"/>
      <w:pPr>
        <w:ind w:left="720" w:hanging="360"/>
      </w:pPr>
    </w:lvl>
    <w:lvl w:ilvl="1" w:tplc="8706751A">
      <w:start w:val="1"/>
      <w:numFmt w:val="lowerLetter"/>
      <w:lvlText w:val="%2."/>
      <w:lvlJc w:val="left"/>
      <w:pPr>
        <w:ind w:left="1440" w:hanging="360"/>
      </w:pPr>
    </w:lvl>
    <w:lvl w:ilvl="2" w:tplc="C13E1C0C">
      <w:start w:val="1"/>
      <w:numFmt w:val="lowerRoman"/>
      <w:lvlText w:val="%3."/>
      <w:lvlJc w:val="right"/>
      <w:pPr>
        <w:ind w:left="2160" w:hanging="180"/>
      </w:pPr>
    </w:lvl>
    <w:lvl w:ilvl="3" w:tplc="730890FA">
      <w:start w:val="1"/>
      <w:numFmt w:val="decimal"/>
      <w:lvlText w:val="%4."/>
      <w:lvlJc w:val="left"/>
      <w:pPr>
        <w:ind w:left="2880" w:hanging="360"/>
      </w:pPr>
    </w:lvl>
    <w:lvl w:ilvl="4" w:tplc="5C7A09D4">
      <w:start w:val="1"/>
      <w:numFmt w:val="lowerLetter"/>
      <w:lvlText w:val="%5."/>
      <w:lvlJc w:val="left"/>
      <w:pPr>
        <w:ind w:left="3600" w:hanging="360"/>
      </w:pPr>
    </w:lvl>
    <w:lvl w:ilvl="5" w:tplc="83D2AC14">
      <w:start w:val="1"/>
      <w:numFmt w:val="lowerRoman"/>
      <w:lvlText w:val="%6."/>
      <w:lvlJc w:val="right"/>
      <w:pPr>
        <w:ind w:left="4320" w:hanging="180"/>
      </w:pPr>
    </w:lvl>
    <w:lvl w:ilvl="6" w:tplc="0D9C7A60">
      <w:start w:val="1"/>
      <w:numFmt w:val="decimal"/>
      <w:lvlText w:val="%7."/>
      <w:lvlJc w:val="left"/>
      <w:pPr>
        <w:ind w:left="5040" w:hanging="360"/>
      </w:pPr>
    </w:lvl>
    <w:lvl w:ilvl="7" w:tplc="3412E8B8">
      <w:start w:val="1"/>
      <w:numFmt w:val="lowerLetter"/>
      <w:lvlText w:val="%8."/>
      <w:lvlJc w:val="left"/>
      <w:pPr>
        <w:ind w:left="5760" w:hanging="360"/>
      </w:pPr>
    </w:lvl>
    <w:lvl w:ilvl="8" w:tplc="7FB83082">
      <w:start w:val="1"/>
      <w:numFmt w:val="lowerRoman"/>
      <w:lvlText w:val="%9."/>
      <w:lvlJc w:val="right"/>
      <w:pPr>
        <w:ind w:left="6480" w:hanging="180"/>
      </w:pPr>
    </w:lvl>
  </w:abstractNum>
  <w:abstractNum w:abstractNumId="9" w15:restartNumberingAfterBreak="0">
    <w:nsid w:val="31A12087"/>
    <w:multiLevelType w:val="multilevel"/>
    <w:tmpl w:val="31421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3AE54F9"/>
    <w:multiLevelType w:val="multilevel"/>
    <w:tmpl w:val="38A2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5E47E0"/>
    <w:multiLevelType w:val="hybridMultilevel"/>
    <w:tmpl w:val="57BC53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AC5582"/>
    <w:multiLevelType w:val="multilevel"/>
    <w:tmpl w:val="560E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616390"/>
    <w:multiLevelType w:val="hybridMultilevel"/>
    <w:tmpl w:val="AEF8D0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20B696"/>
    <w:multiLevelType w:val="hybridMultilevel"/>
    <w:tmpl w:val="FFFFFFFF"/>
    <w:lvl w:ilvl="0" w:tplc="38F6C024">
      <w:start w:val="1"/>
      <w:numFmt w:val="bullet"/>
      <w:lvlText w:val=""/>
      <w:lvlJc w:val="left"/>
      <w:pPr>
        <w:ind w:left="720" w:hanging="360"/>
      </w:pPr>
      <w:rPr>
        <w:rFonts w:hint="default" w:ascii="Symbol" w:hAnsi="Symbol"/>
      </w:rPr>
    </w:lvl>
    <w:lvl w:ilvl="1" w:tplc="CB3086E2">
      <w:start w:val="1"/>
      <w:numFmt w:val="lowerLetter"/>
      <w:lvlText w:val="%2."/>
      <w:lvlJc w:val="left"/>
      <w:pPr>
        <w:ind w:left="1440" w:hanging="360"/>
      </w:pPr>
    </w:lvl>
    <w:lvl w:ilvl="2" w:tplc="0D0E17E6">
      <w:start w:val="1"/>
      <w:numFmt w:val="lowerRoman"/>
      <w:lvlText w:val="%3."/>
      <w:lvlJc w:val="right"/>
      <w:pPr>
        <w:ind w:left="2160" w:hanging="180"/>
      </w:pPr>
    </w:lvl>
    <w:lvl w:ilvl="3" w:tplc="254A0A18">
      <w:start w:val="1"/>
      <w:numFmt w:val="decimal"/>
      <w:lvlText w:val="%4."/>
      <w:lvlJc w:val="left"/>
      <w:pPr>
        <w:ind w:left="2880" w:hanging="360"/>
      </w:pPr>
    </w:lvl>
    <w:lvl w:ilvl="4" w:tplc="AA9245DE">
      <w:start w:val="1"/>
      <w:numFmt w:val="lowerLetter"/>
      <w:lvlText w:val="%5."/>
      <w:lvlJc w:val="left"/>
      <w:pPr>
        <w:ind w:left="3600" w:hanging="360"/>
      </w:pPr>
    </w:lvl>
    <w:lvl w:ilvl="5" w:tplc="D74653CA">
      <w:start w:val="1"/>
      <w:numFmt w:val="lowerRoman"/>
      <w:lvlText w:val="%6."/>
      <w:lvlJc w:val="right"/>
      <w:pPr>
        <w:ind w:left="4320" w:hanging="180"/>
      </w:pPr>
    </w:lvl>
    <w:lvl w:ilvl="6" w:tplc="CC2A19E6">
      <w:start w:val="1"/>
      <w:numFmt w:val="decimal"/>
      <w:lvlText w:val="%7."/>
      <w:lvlJc w:val="left"/>
      <w:pPr>
        <w:ind w:left="5040" w:hanging="360"/>
      </w:pPr>
    </w:lvl>
    <w:lvl w:ilvl="7" w:tplc="DF8460BC">
      <w:start w:val="1"/>
      <w:numFmt w:val="lowerLetter"/>
      <w:lvlText w:val="%8."/>
      <w:lvlJc w:val="left"/>
      <w:pPr>
        <w:ind w:left="5760" w:hanging="360"/>
      </w:pPr>
    </w:lvl>
    <w:lvl w:ilvl="8" w:tplc="995E55A6">
      <w:start w:val="1"/>
      <w:numFmt w:val="lowerRoman"/>
      <w:lvlText w:val="%9."/>
      <w:lvlJc w:val="right"/>
      <w:pPr>
        <w:ind w:left="6480" w:hanging="180"/>
      </w:pPr>
    </w:lvl>
  </w:abstractNum>
  <w:abstractNum w:abstractNumId="15" w15:restartNumberingAfterBreak="0">
    <w:nsid w:val="5B07926F"/>
    <w:multiLevelType w:val="multilevel"/>
    <w:tmpl w:val="71C625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6E5D221A"/>
    <w:multiLevelType w:val="multilevel"/>
    <w:tmpl w:val="FEB04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ED531EA"/>
    <w:multiLevelType w:val="multilevel"/>
    <w:tmpl w:val="1DBE4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145867"/>
    <w:multiLevelType w:val="multilevel"/>
    <w:tmpl w:val="52FC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A30B52"/>
    <w:multiLevelType w:val="hybridMultilevel"/>
    <w:tmpl w:val="D0B67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7E2599B"/>
    <w:multiLevelType w:val="hybridMultilevel"/>
    <w:tmpl w:val="966E93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E947F17"/>
    <w:multiLevelType w:val="hybridMultilevel"/>
    <w:tmpl w:val="FFFFFFFF"/>
    <w:lvl w:ilvl="0" w:tplc="0094AAEA">
      <w:start w:val="1"/>
      <w:numFmt w:val="bullet"/>
      <w:lvlText w:val="●"/>
      <w:lvlJc w:val="left"/>
      <w:pPr>
        <w:ind w:left="720" w:hanging="360"/>
      </w:pPr>
      <w:rPr>
        <w:rFonts w:hint="default" w:ascii="Symbol" w:hAnsi="Symbol"/>
      </w:rPr>
    </w:lvl>
    <w:lvl w:ilvl="1" w:tplc="4B4AAC68">
      <w:start w:val="1"/>
      <w:numFmt w:val="bullet"/>
      <w:lvlText w:val="o"/>
      <w:lvlJc w:val="left"/>
      <w:pPr>
        <w:ind w:left="1440" w:hanging="360"/>
      </w:pPr>
      <w:rPr>
        <w:rFonts w:hint="default" w:ascii="Courier New" w:hAnsi="Courier New"/>
      </w:rPr>
    </w:lvl>
    <w:lvl w:ilvl="2" w:tplc="A0BE1A90">
      <w:start w:val="1"/>
      <w:numFmt w:val="bullet"/>
      <w:lvlText w:val=""/>
      <w:lvlJc w:val="left"/>
      <w:pPr>
        <w:ind w:left="2160" w:hanging="360"/>
      </w:pPr>
      <w:rPr>
        <w:rFonts w:hint="default" w:ascii="Wingdings" w:hAnsi="Wingdings"/>
      </w:rPr>
    </w:lvl>
    <w:lvl w:ilvl="3" w:tplc="54F82560">
      <w:start w:val="1"/>
      <w:numFmt w:val="bullet"/>
      <w:lvlText w:val=""/>
      <w:lvlJc w:val="left"/>
      <w:pPr>
        <w:ind w:left="2880" w:hanging="360"/>
      </w:pPr>
      <w:rPr>
        <w:rFonts w:hint="default" w:ascii="Symbol" w:hAnsi="Symbol"/>
      </w:rPr>
    </w:lvl>
    <w:lvl w:ilvl="4" w:tplc="5442D4C4">
      <w:start w:val="1"/>
      <w:numFmt w:val="bullet"/>
      <w:lvlText w:val="o"/>
      <w:lvlJc w:val="left"/>
      <w:pPr>
        <w:ind w:left="3600" w:hanging="360"/>
      </w:pPr>
      <w:rPr>
        <w:rFonts w:hint="default" w:ascii="Courier New" w:hAnsi="Courier New"/>
      </w:rPr>
    </w:lvl>
    <w:lvl w:ilvl="5" w:tplc="E5906920">
      <w:start w:val="1"/>
      <w:numFmt w:val="bullet"/>
      <w:lvlText w:val=""/>
      <w:lvlJc w:val="left"/>
      <w:pPr>
        <w:ind w:left="4320" w:hanging="360"/>
      </w:pPr>
      <w:rPr>
        <w:rFonts w:hint="default" w:ascii="Wingdings" w:hAnsi="Wingdings"/>
      </w:rPr>
    </w:lvl>
    <w:lvl w:ilvl="6" w:tplc="665C6FAC">
      <w:start w:val="1"/>
      <w:numFmt w:val="bullet"/>
      <w:lvlText w:val=""/>
      <w:lvlJc w:val="left"/>
      <w:pPr>
        <w:ind w:left="5040" w:hanging="360"/>
      </w:pPr>
      <w:rPr>
        <w:rFonts w:hint="default" w:ascii="Symbol" w:hAnsi="Symbol"/>
      </w:rPr>
    </w:lvl>
    <w:lvl w:ilvl="7" w:tplc="96663410">
      <w:start w:val="1"/>
      <w:numFmt w:val="bullet"/>
      <w:lvlText w:val="o"/>
      <w:lvlJc w:val="left"/>
      <w:pPr>
        <w:ind w:left="5760" w:hanging="360"/>
      </w:pPr>
      <w:rPr>
        <w:rFonts w:hint="default" w:ascii="Courier New" w:hAnsi="Courier New"/>
      </w:rPr>
    </w:lvl>
    <w:lvl w:ilvl="8" w:tplc="A2E806AC">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1" w16cid:durableId="1780832720">
    <w:abstractNumId w:val="21"/>
  </w:num>
  <w:num w:numId="2" w16cid:durableId="184221855">
    <w:abstractNumId w:val="8"/>
  </w:num>
  <w:num w:numId="3" w16cid:durableId="1269314691">
    <w:abstractNumId w:val="7"/>
  </w:num>
  <w:num w:numId="4" w16cid:durableId="24791977">
    <w:abstractNumId w:val="14"/>
  </w:num>
  <w:num w:numId="5" w16cid:durableId="164172766">
    <w:abstractNumId w:val="17"/>
  </w:num>
  <w:num w:numId="6" w16cid:durableId="1209414420">
    <w:abstractNumId w:val="18"/>
  </w:num>
  <w:num w:numId="7" w16cid:durableId="800803238">
    <w:abstractNumId w:val="4"/>
  </w:num>
  <w:num w:numId="8" w16cid:durableId="1611475194">
    <w:abstractNumId w:val="12"/>
  </w:num>
  <w:num w:numId="9" w16cid:durableId="1051416646">
    <w:abstractNumId w:val="10"/>
  </w:num>
  <w:num w:numId="10" w16cid:durableId="1004671718">
    <w:abstractNumId w:val="5"/>
  </w:num>
  <w:num w:numId="11" w16cid:durableId="1383557690">
    <w:abstractNumId w:val="19"/>
  </w:num>
  <w:num w:numId="12" w16cid:durableId="1292787534">
    <w:abstractNumId w:val="3"/>
  </w:num>
  <w:num w:numId="13" w16cid:durableId="1119301015">
    <w:abstractNumId w:val="11"/>
  </w:num>
  <w:num w:numId="14" w16cid:durableId="461965932">
    <w:abstractNumId w:val="1"/>
  </w:num>
  <w:num w:numId="15" w16cid:durableId="1030254170">
    <w:abstractNumId w:val="13"/>
  </w:num>
  <w:num w:numId="16" w16cid:durableId="2129085354">
    <w:abstractNumId w:val="0"/>
  </w:num>
  <w:num w:numId="17" w16cid:durableId="808941478">
    <w:abstractNumId w:val="20"/>
  </w:num>
  <w:num w:numId="18" w16cid:durableId="213661402">
    <w:abstractNumId w:val="9"/>
  </w:num>
  <w:num w:numId="19" w16cid:durableId="224799532">
    <w:abstractNumId w:val="16"/>
  </w:num>
  <w:num w:numId="20" w16cid:durableId="1913926822">
    <w:abstractNumId w:val="2"/>
  </w:num>
  <w:num w:numId="21" w16cid:durableId="438838146">
    <w:abstractNumId w:val="6"/>
  </w:num>
  <w:num w:numId="22" w16cid:durableId="815880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55"/>
    <w:rsid w:val="00012001"/>
    <w:rsid w:val="0001431D"/>
    <w:rsid w:val="00020E19"/>
    <w:rsid w:val="000261B7"/>
    <w:rsid w:val="00026299"/>
    <w:rsid w:val="000336EB"/>
    <w:rsid w:val="00045D50"/>
    <w:rsid w:val="000501A7"/>
    <w:rsid w:val="00076EB5"/>
    <w:rsid w:val="00081B1C"/>
    <w:rsid w:val="0008526C"/>
    <w:rsid w:val="000962F7"/>
    <w:rsid w:val="000A00DB"/>
    <w:rsid w:val="000A078E"/>
    <w:rsid w:val="000A2134"/>
    <w:rsid w:val="000A6157"/>
    <w:rsid w:val="000B7F9F"/>
    <w:rsid w:val="000E4117"/>
    <w:rsid w:val="000E6741"/>
    <w:rsid w:val="000E74BC"/>
    <w:rsid w:val="000F0339"/>
    <w:rsid w:val="00102CA2"/>
    <w:rsid w:val="00103143"/>
    <w:rsid w:val="0012559D"/>
    <w:rsid w:val="001278ED"/>
    <w:rsid w:val="001304B1"/>
    <w:rsid w:val="001449A5"/>
    <w:rsid w:val="001454ED"/>
    <w:rsid w:val="00146507"/>
    <w:rsid w:val="001618AD"/>
    <w:rsid w:val="00162801"/>
    <w:rsid w:val="001711A5"/>
    <w:rsid w:val="00180949"/>
    <w:rsid w:val="00182616"/>
    <w:rsid w:val="001843D6"/>
    <w:rsid w:val="00184E78"/>
    <w:rsid w:val="00185267"/>
    <w:rsid w:val="001B08DA"/>
    <w:rsid w:val="001B230F"/>
    <w:rsid w:val="001C1673"/>
    <w:rsid w:val="001D2307"/>
    <w:rsid w:val="001F1BDF"/>
    <w:rsid w:val="001F299E"/>
    <w:rsid w:val="001F39A3"/>
    <w:rsid w:val="001F3BAF"/>
    <w:rsid w:val="001F40BD"/>
    <w:rsid w:val="00204B95"/>
    <w:rsid w:val="00204E35"/>
    <w:rsid w:val="00205CA0"/>
    <w:rsid w:val="002070F9"/>
    <w:rsid w:val="00221330"/>
    <w:rsid w:val="0022180C"/>
    <w:rsid w:val="00227219"/>
    <w:rsid w:val="00230F2F"/>
    <w:rsid w:val="00237615"/>
    <w:rsid w:val="00250498"/>
    <w:rsid w:val="002669C7"/>
    <w:rsid w:val="00266A4C"/>
    <w:rsid w:val="00267D65"/>
    <w:rsid w:val="00274867"/>
    <w:rsid w:val="00282435"/>
    <w:rsid w:val="00286AC5"/>
    <w:rsid w:val="00293E88"/>
    <w:rsid w:val="00293F5B"/>
    <w:rsid w:val="002947C2"/>
    <w:rsid w:val="00294A6B"/>
    <w:rsid w:val="00296D3F"/>
    <w:rsid w:val="002A1894"/>
    <w:rsid w:val="002A23BA"/>
    <w:rsid w:val="002A5315"/>
    <w:rsid w:val="002B2C29"/>
    <w:rsid w:val="002B769D"/>
    <w:rsid w:val="002C2D75"/>
    <w:rsid w:val="002D5CEB"/>
    <w:rsid w:val="002D6D6A"/>
    <w:rsid w:val="002E1DDA"/>
    <w:rsid w:val="002E2A7C"/>
    <w:rsid w:val="002E4C0C"/>
    <w:rsid w:val="002EDB76"/>
    <w:rsid w:val="002F55F0"/>
    <w:rsid w:val="002F620B"/>
    <w:rsid w:val="002F6890"/>
    <w:rsid w:val="003211E8"/>
    <w:rsid w:val="0033358D"/>
    <w:rsid w:val="00335D60"/>
    <w:rsid w:val="003421E2"/>
    <w:rsid w:val="0035047B"/>
    <w:rsid w:val="00353C36"/>
    <w:rsid w:val="0035745F"/>
    <w:rsid w:val="00363DD4"/>
    <w:rsid w:val="00365145"/>
    <w:rsid w:val="00367E69"/>
    <w:rsid w:val="00373B3A"/>
    <w:rsid w:val="003767C1"/>
    <w:rsid w:val="00382CA2"/>
    <w:rsid w:val="003A0477"/>
    <w:rsid w:val="003A34F3"/>
    <w:rsid w:val="003A690C"/>
    <w:rsid w:val="003A6F48"/>
    <w:rsid w:val="003B112E"/>
    <w:rsid w:val="003B1DC6"/>
    <w:rsid w:val="003C4D3F"/>
    <w:rsid w:val="003C54AE"/>
    <w:rsid w:val="003D2F0D"/>
    <w:rsid w:val="003D3C74"/>
    <w:rsid w:val="003D4823"/>
    <w:rsid w:val="003E3E21"/>
    <w:rsid w:val="003E431A"/>
    <w:rsid w:val="00405195"/>
    <w:rsid w:val="00407B4D"/>
    <w:rsid w:val="00413620"/>
    <w:rsid w:val="004150A7"/>
    <w:rsid w:val="00416312"/>
    <w:rsid w:val="00421C92"/>
    <w:rsid w:val="00421E0F"/>
    <w:rsid w:val="004240E1"/>
    <w:rsid w:val="004333EC"/>
    <w:rsid w:val="004361EA"/>
    <w:rsid w:val="00441FDF"/>
    <w:rsid w:val="004607D4"/>
    <w:rsid w:val="0046319A"/>
    <w:rsid w:val="004638F8"/>
    <w:rsid w:val="00463FD6"/>
    <w:rsid w:val="00466630"/>
    <w:rsid w:val="0047113F"/>
    <w:rsid w:val="004725AA"/>
    <w:rsid w:val="004843CD"/>
    <w:rsid w:val="004867AD"/>
    <w:rsid w:val="00496B44"/>
    <w:rsid w:val="004A1C40"/>
    <w:rsid w:val="004A299B"/>
    <w:rsid w:val="004A57CB"/>
    <w:rsid w:val="004A7639"/>
    <w:rsid w:val="004B2251"/>
    <w:rsid w:val="004B7B81"/>
    <w:rsid w:val="004D5291"/>
    <w:rsid w:val="004E1C0C"/>
    <w:rsid w:val="004E22FF"/>
    <w:rsid w:val="004E3954"/>
    <w:rsid w:val="004E673A"/>
    <w:rsid w:val="005078DE"/>
    <w:rsid w:val="00510909"/>
    <w:rsid w:val="0052000D"/>
    <w:rsid w:val="005260EB"/>
    <w:rsid w:val="0053501C"/>
    <w:rsid w:val="00544810"/>
    <w:rsid w:val="00546125"/>
    <w:rsid w:val="00546C59"/>
    <w:rsid w:val="00551739"/>
    <w:rsid w:val="00564C22"/>
    <w:rsid w:val="00583615"/>
    <w:rsid w:val="00584054"/>
    <w:rsid w:val="00585325"/>
    <w:rsid w:val="00592FE6"/>
    <w:rsid w:val="00596187"/>
    <w:rsid w:val="005A2903"/>
    <w:rsid w:val="005A6C8E"/>
    <w:rsid w:val="005B100E"/>
    <w:rsid w:val="005BD8F8"/>
    <w:rsid w:val="005C31AF"/>
    <w:rsid w:val="005D7969"/>
    <w:rsid w:val="00600670"/>
    <w:rsid w:val="00605654"/>
    <w:rsid w:val="00605824"/>
    <w:rsid w:val="00605DF0"/>
    <w:rsid w:val="006245E4"/>
    <w:rsid w:val="00625DCF"/>
    <w:rsid w:val="006573F9"/>
    <w:rsid w:val="0065C495"/>
    <w:rsid w:val="006650E6"/>
    <w:rsid w:val="0067299C"/>
    <w:rsid w:val="00694AA1"/>
    <w:rsid w:val="006A44D6"/>
    <w:rsid w:val="006B1908"/>
    <w:rsid w:val="006B2AD9"/>
    <w:rsid w:val="006B5BE2"/>
    <w:rsid w:val="006B72C5"/>
    <w:rsid w:val="006B7353"/>
    <w:rsid w:val="006C2BAF"/>
    <w:rsid w:val="006C50E9"/>
    <w:rsid w:val="006C7906"/>
    <w:rsid w:val="006CFB1A"/>
    <w:rsid w:val="006D4809"/>
    <w:rsid w:val="006D606E"/>
    <w:rsid w:val="006E0C7E"/>
    <w:rsid w:val="006E126A"/>
    <w:rsid w:val="006F2165"/>
    <w:rsid w:val="006F322B"/>
    <w:rsid w:val="006F32FC"/>
    <w:rsid w:val="006F7B84"/>
    <w:rsid w:val="00704D67"/>
    <w:rsid w:val="007078EC"/>
    <w:rsid w:val="00713AB4"/>
    <w:rsid w:val="00716591"/>
    <w:rsid w:val="0072577A"/>
    <w:rsid w:val="007309CD"/>
    <w:rsid w:val="00744216"/>
    <w:rsid w:val="007463C7"/>
    <w:rsid w:val="007544FD"/>
    <w:rsid w:val="00755939"/>
    <w:rsid w:val="0076112C"/>
    <w:rsid w:val="00763053"/>
    <w:rsid w:val="00764497"/>
    <w:rsid w:val="007672D2"/>
    <w:rsid w:val="0076734F"/>
    <w:rsid w:val="00770270"/>
    <w:rsid w:val="0077787B"/>
    <w:rsid w:val="00777924"/>
    <w:rsid w:val="00786E42"/>
    <w:rsid w:val="00787715"/>
    <w:rsid w:val="007879B7"/>
    <w:rsid w:val="007A11E1"/>
    <w:rsid w:val="007A46F4"/>
    <w:rsid w:val="007B34EE"/>
    <w:rsid w:val="007B7E62"/>
    <w:rsid w:val="007C3651"/>
    <w:rsid w:val="007C48E7"/>
    <w:rsid w:val="007C4B4D"/>
    <w:rsid w:val="007C539C"/>
    <w:rsid w:val="007D1DC4"/>
    <w:rsid w:val="007D2435"/>
    <w:rsid w:val="007E061E"/>
    <w:rsid w:val="007E2F87"/>
    <w:rsid w:val="007E484F"/>
    <w:rsid w:val="007F586E"/>
    <w:rsid w:val="007F6896"/>
    <w:rsid w:val="008008C0"/>
    <w:rsid w:val="0080482D"/>
    <w:rsid w:val="00804EE4"/>
    <w:rsid w:val="0081366C"/>
    <w:rsid w:val="008200AC"/>
    <w:rsid w:val="00820120"/>
    <w:rsid w:val="00820445"/>
    <w:rsid w:val="00824690"/>
    <w:rsid w:val="008305AB"/>
    <w:rsid w:val="00844114"/>
    <w:rsid w:val="008479D3"/>
    <w:rsid w:val="00850E36"/>
    <w:rsid w:val="00851DA4"/>
    <w:rsid w:val="008724AF"/>
    <w:rsid w:val="008801D3"/>
    <w:rsid w:val="008817AC"/>
    <w:rsid w:val="0088747F"/>
    <w:rsid w:val="008949B8"/>
    <w:rsid w:val="00894C1F"/>
    <w:rsid w:val="008B0205"/>
    <w:rsid w:val="008C7666"/>
    <w:rsid w:val="008C7837"/>
    <w:rsid w:val="008D0C5F"/>
    <w:rsid w:val="008D1680"/>
    <w:rsid w:val="008D1F54"/>
    <w:rsid w:val="008E122B"/>
    <w:rsid w:val="008E5C51"/>
    <w:rsid w:val="008F2DE6"/>
    <w:rsid w:val="009040D2"/>
    <w:rsid w:val="00906532"/>
    <w:rsid w:val="009120F3"/>
    <w:rsid w:val="009154E5"/>
    <w:rsid w:val="00917C09"/>
    <w:rsid w:val="00917D2A"/>
    <w:rsid w:val="00921D49"/>
    <w:rsid w:val="00926F05"/>
    <w:rsid w:val="0093024A"/>
    <w:rsid w:val="009657C2"/>
    <w:rsid w:val="00966080"/>
    <w:rsid w:val="009663B1"/>
    <w:rsid w:val="00971063"/>
    <w:rsid w:val="009731AD"/>
    <w:rsid w:val="00973BC6"/>
    <w:rsid w:val="00977CC3"/>
    <w:rsid w:val="0098274F"/>
    <w:rsid w:val="00990245"/>
    <w:rsid w:val="0099329E"/>
    <w:rsid w:val="009A3FAF"/>
    <w:rsid w:val="009A445A"/>
    <w:rsid w:val="009A6FBF"/>
    <w:rsid w:val="009B1ACD"/>
    <w:rsid w:val="009B73BC"/>
    <w:rsid w:val="009D032F"/>
    <w:rsid w:val="009E4738"/>
    <w:rsid w:val="009F6FCF"/>
    <w:rsid w:val="00A074D2"/>
    <w:rsid w:val="00A07632"/>
    <w:rsid w:val="00A13DFF"/>
    <w:rsid w:val="00A13E63"/>
    <w:rsid w:val="00A13F55"/>
    <w:rsid w:val="00A23F91"/>
    <w:rsid w:val="00A4181A"/>
    <w:rsid w:val="00A42644"/>
    <w:rsid w:val="00A446F7"/>
    <w:rsid w:val="00A64890"/>
    <w:rsid w:val="00A64926"/>
    <w:rsid w:val="00A70E6A"/>
    <w:rsid w:val="00A72AC2"/>
    <w:rsid w:val="00A77DF9"/>
    <w:rsid w:val="00A84CF5"/>
    <w:rsid w:val="00AA29B1"/>
    <w:rsid w:val="00AB27F6"/>
    <w:rsid w:val="00AB3089"/>
    <w:rsid w:val="00AB7325"/>
    <w:rsid w:val="00AC1FDE"/>
    <w:rsid w:val="00AC2D3E"/>
    <w:rsid w:val="00AD0225"/>
    <w:rsid w:val="00AD3D0D"/>
    <w:rsid w:val="00AD485D"/>
    <w:rsid w:val="00AE111D"/>
    <w:rsid w:val="00B004C9"/>
    <w:rsid w:val="00B05B80"/>
    <w:rsid w:val="00B06FCF"/>
    <w:rsid w:val="00B07AD1"/>
    <w:rsid w:val="00B24471"/>
    <w:rsid w:val="00B2546B"/>
    <w:rsid w:val="00B355C1"/>
    <w:rsid w:val="00B51E7D"/>
    <w:rsid w:val="00B543EC"/>
    <w:rsid w:val="00B5537E"/>
    <w:rsid w:val="00B65F2F"/>
    <w:rsid w:val="00B701D5"/>
    <w:rsid w:val="00B7071D"/>
    <w:rsid w:val="00B7201F"/>
    <w:rsid w:val="00B77301"/>
    <w:rsid w:val="00B8058B"/>
    <w:rsid w:val="00B82800"/>
    <w:rsid w:val="00B831F7"/>
    <w:rsid w:val="00B852F6"/>
    <w:rsid w:val="00B867F2"/>
    <w:rsid w:val="00B86D06"/>
    <w:rsid w:val="00B91D6C"/>
    <w:rsid w:val="00B93045"/>
    <w:rsid w:val="00BA327A"/>
    <w:rsid w:val="00BA518F"/>
    <w:rsid w:val="00BA7760"/>
    <w:rsid w:val="00BB0EA3"/>
    <w:rsid w:val="00BC6E94"/>
    <w:rsid w:val="00BE0087"/>
    <w:rsid w:val="00BE2C55"/>
    <w:rsid w:val="00BE4581"/>
    <w:rsid w:val="00BE7A57"/>
    <w:rsid w:val="00BF3027"/>
    <w:rsid w:val="00BF4DC3"/>
    <w:rsid w:val="00C06B7D"/>
    <w:rsid w:val="00C13F72"/>
    <w:rsid w:val="00C14D81"/>
    <w:rsid w:val="00C151CA"/>
    <w:rsid w:val="00C15B3A"/>
    <w:rsid w:val="00C22CD1"/>
    <w:rsid w:val="00C321FB"/>
    <w:rsid w:val="00C359DD"/>
    <w:rsid w:val="00C50B60"/>
    <w:rsid w:val="00C60CBA"/>
    <w:rsid w:val="00C620F1"/>
    <w:rsid w:val="00C638AA"/>
    <w:rsid w:val="00CA0966"/>
    <w:rsid w:val="00CA4A05"/>
    <w:rsid w:val="00CB45EA"/>
    <w:rsid w:val="00CB5375"/>
    <w:rsid w:val="00CB589F"/>
    <w:rsid w:val="00CC159F"/>
    <w:rsid w:val="00CC2B9C"/>
    <w:rsid w:val="00CC3A75"/>
    <w:rsid w:val="00CC650A"/>
    <w:rsid w:val="00CD0580"/>
    <w:rsid w:val="00CD0E00"/>
    <w:rsid w:val="00CF12DE"/>
    <w:rsid w:val="00CF1819"/>
    <w:rsid w:val="00CF1BD1"/>
    <w:rsid w:val="00CF3D45"/>
    <w:rsid w:val="00D02832"/>
    <w:rsid w:val="00D13360"/>
    <w:rsid w:val="00D1739F"/>
    <w:rsid w:val="00D23514"/>
    <w:rsid w:val="00D244DB"/>
    <w:rsid w:val="00D3121F"/>
    <w:rsid w:val="00D3150E"/>
    <w:rsid w:val="00D34C87"/>
    <w:rsid w:val="00D447FC"/>
    <w:rsid w:val="00D45B1D"/>
    <w:rsid w:val="00D46666"/>
    <w:rsid w:val="00D5439C"/>
    <w:rsid w:val="00D61403"/>
    <w:rsid w:val="00D64009"/>
    <w:rsid w:val="00D64D91"/>
    <w:rsid w:val="00D76FCB"/>
    <w:rsid w:val="00D80CB7"/>
    <w:rsid w:val="00D85FE5"/>
    <w:rsid w:val="00D938BF"/>
    <w:rsid w:val="00D96A8A"/>
    <w:rsid w:val="00D96CB1"/>
    <w:rsid w:val="00DA12E5"/>
    <w:rsid w:val="00DC4D83"/>
    <w:rsid w:val="00DC5D9B"/>
    <w:rsid w:val="00DC7E36"/>
    <w:rsid w:val="00DD0588"/>
    <w:rsid w:val="00DD5C03"/>
    <w:rsid w:val="00DF3960"/>
    <w:rsid w:val="00DF5381"/>
    <w:rsid w:val="00E002BE"/>
    <w:rsid w:val="00E01580"/>
    <w:rsid w:val="00E04082"/>
    <w:rsid w:val="00E05C10"/>
    <w:rsid w:val="00E07CFF"/>
    <w:rsid w:val="00E13384"/>
    <w:rsid w:val="00E30A9D"/>
    <w:rsid w:val="00E423B8"/>
    <w:rsid w:val="00E438F2"/>
    <w:rsid w:val="00E44E0C"/>
    <w:rsid w:val="00E50352"/>
    <w:rsid w:val="00E50AFC"/>
    <w:rsid w:val="00E511DE"/>
    <w:rsid w:val="00E52D5B"/>
    <w:rsid w:val="00E55CB2"/>
    <w:rsid w:val="00E56444"/>
    <w:rsid w:val="00E572EC"/>
    <w:rsid w:val="00E61FA9"/>
    <w:rsid w:val="00E72B4D"/>
    <w:rsid w:val="00E840AB"/>
    <w:rsid w:val="00E93B57"/>
    <w:rsid w:val="00EA3EB9"/>
    <w:rsid w:val="00EA4CB2"/>
    <w:rsid w:val="00EB12AE"/>
    <w:rsid w:val="00EB371A"/>
    <w:rsid w:val="00EB4DBE"/>
    <w:rsid w:val="00EC0443"/>
    <w:rsid w:val="00EC22AB"/>
    <w:rsid w:val="00EC663E"/>
    <w:rsid w:val="00ED17D4"/>
    <w:rsid w:val="00ED6B16"/>
    <w:rsid w:val="00EE0B1F"/>
    <w:rsid w:val="00EF34BA"/>
    <w:rsid w:val="00EF6B1D"/>
    <w:rsid w:val="00F01734"/>
    <w:rsid w:val="00F01AB2"/>
    <w:rsid w:val="00F05804"/>
    <w:rsid w:val="00F153D7"/>
    <w:rsid w:val="00F172D1"/>
    <w:rsid w:val="00F27A3C"/>
    <w:rsid w:val="00F41EB2"/>
    <w:rsid w:val="00F43156"/>
    <w:rsid w:val="00F44158"/>
    <w:rsid w:val="00F459B1"/>
    <w:rsid w:val="00F63B91"/>
    <w:rsid w:val="00F711AD"/>
    <w:rsid w:val="00F84BB9"/>
    <w:rsid w:val="00F90B31"/>
    <w:rsid w:val="00F937A9"/>
    <w:rsid w:val="00FB2604"/>
    <w:rsid w:val="00FB4A34"/>
    <w:rsid w:val="00FC1657"/>
    <w:rsid w:val="00FC1904"/>
    <w:rsid w:val="00FD116E"/>
    <w:rsid w:val="00FD177B"/>
    <w:rsid w:val="00FE7005"/>
    <w:rsid w:val="00FF1746"/>
    <w:rsid w:val="00FF5C9A"/>
    <w:rsid w:val="00FF5D2A"/>
    <w:rsid w:val="00FF7683"/>
    <w:rsid w:val="0111A2F6"/>
    <w:rsid w:val="014DFCC1"/>
    <w:rsid w:val="01B44257"/>
    <w:rsid w:val="01E10168"/>
    <w:rsid w:val="0221E846"/>
    <w:rsid w:val="02283551"/>
    <w:rsid w:val="0229FA59"/>
    <w:rsid w:val="02402C1D"/>
    <w:rsid w:val="0268698B"/>
    <w:rsid w:val="02A5747F"/>
    <w:rsid w:val="02AD1922"/>
    <w:rsid w:val="02B58BE6"/>
    <w:rsid w:val="02BB5646"/>
    <w:rsid w:val="02C0F252"/>
    <w:rsid w:val="02E60372"/>
    <w:rsid w:val="02ED93CF"/>
    <w:rsid w:val="02FFD01E"/>
    <w:rsid w:val="031C8B67"/>
    <w:rsid w:val="031EBACB"/>
    <w:rsid w:val="036CDC00"/>
    <w:rsid w:val="037BACA3"/>
    <w:rsid w:val="039017C4"/>
    <w:rsid w:val="03BA89E0"/>
    <w:rsid w:val="03F3E0C1"/>
    <w:rsid w:val="03FA8940"/>
    <w:rsid w:val="043DA490"/>
    <w:rsid w:val="0448FF16"/>
    <w:rsid w:val="045C0498"/>
    <w:rsid w:val="046114C6"/>
    <w:rsid w:val="04B39DF8"/>
    <w:rsid w:val="04E627E8"/>
    <w:rsid w:val="04EB6BF1"/>
    <w:rsid w:val="05057668"/>
    <w:rsid w:val="050CF530"/>
    <w:rsid w:val="052D69DD"/>
    <w:rsid w:val="057F87B2"/>
    <w:rsid w:val="058A2768"/>
    <w:rsid w:val="058BA9D3"/>
    <w:rsid w:val="05ABE723"/>
    <w:rsid w:val="05E78111"/>
    <w:rsid w:val="060D56CB"/>
    <w:rsid w:val="060DCA95"/>
    <w:rsid w:val="061F3B3E"/>
    <w:rsid w:val="063525F0"/>
    <w:rsid w:val="0688CE43"/>
    <w:rsid w:val="069E00EA"/>
    <w:rsid w:val="06A5A01F"/>
    <w:rsid w:val="06A65A47"/>
    <w:rsid w:val="06B51FB7"/>
    <w:rsid w:val="06C542D5"/>
    <w:rsid w:val="07061677"/>
    <w:rsid w:val="07348B99"/>
    <w:rsid w:val="0740C718"/>
    <w:rsid w:val="0747E53D"/>
    <w:rsid w:val="074A4DB5"/>
    <w:rsid w:val="074CDD92"/>
    <w:rsid w:val="074E4C65"/>
    <w:rsid w:val="0767B7DA"/>
    <w:rsid w:val="078DD3A5"/>
    <w:rsid w:val="07974AF9"/>
    <w:rsid w:val="07C9F7FC"/>
    <w:rsid w:val="07D27D31"/>
    <w:rsid w:val="07F078CA"/>
    <w:rsid w:val="07F788C3"/>
    <w:rsid w:val="07FA2270"/>
    <w:rsid w:val="080EEEEB"/>
    <w:rsid w:val="081980FE"/>
    <w:rsid w:val="08229BCB"/>
    <w:rsid w:val="08233956"/>
    <w:rsid w:val="0824BCC7"/>
    <w:rsid w:val="082FD102"/>
    <w:rsid w:val="083C3510"/>
    <w:rsid w:val="084B46AD"/>
    <w:rsid w:val="08674BC0"/>
    <w:rsid w:val="086EBD92"/>
    <w:rsid w:val="0884B698"/>
    <w:rsid w:val="08A1C573"/>
    <w:rsid w:val="08A5F4FF"/>
    <w:rsid w:val="08CF7DAB"/>
    <w:rsid w:val="08DE4D35"/>
    <w:rsid w:val="08EE4CC1"/>
    <w:rsid w:val="09021829"/>
    <w:rsid w:val="093A9048"/>
    <w:rsid w:val="093B175B"/>
    <w:rsid w:val="0941F113"/>
    <w:rsid w:val="097E7331"/>
    <w:rsid w:val="09AEE8FE"/>
    <w:rsid w:val="09B59A5B"/>
    <w:rsid w:val="09EEACCD"/>
    <w:rsid w:val="09F0358B"/>
    <w:rsid w:val="09F98998"/>
    <w:rsid w:val="09FB67D1"/>
    <w:rsid w:val="0A06C8C4"/>
    <w:rsid w:val="0A127125"/>
    <w:rsid w:val="0A7DEC99"/>
    <w:rsid w:val="0A880511"/>
    <w:rsid w:val="0A98C94F"/>
    <w:rsid w:val="0AAFF3C3"/>
    <w:rsid w:val="0ABDC9C9"/>
    <w:rsid w:val="0ACDD5D2"/>
    <w:rsid w:val="0AD4C9DA"/>
    <w:rsid w:val="0AF715A9"/>
    <w:rsid w:val="0B1EAAC3"/>
    <w:rsid w:val="0B2E476B"/>
    <w:rsid w:val="0B49B2EE"/>
    <w:rsid w:val="0B57FD55"/>
    <w:rsid w:val="0B64A69C"/>
    <w:rsid w:val="0B6C0402"/>
    <w:rsid w:val="0B7150B4"/>
    <w:rsid w:val="0B7B2E71"/>
    <w:rsid w:val="0B92831D"/>
    <w:rsid w:val="0B9D5CAF"/>
    <w:rsid w:val="0BBECF0F"/>
    <w:rsid w:val="0BCB0156"/>
    <w:rsid w:val="0BCB528C"/>
    <w:rsid w:val="0BCFA1D6"/>
    <w:rsid w:val="0BD2AFF4"/>
    <w:rsid w:val="0BD6C9AF"/>
    <w:rsid w:val="0BE12437"/>
    <w:rsid w:val="0C2B41DD"/>
    <w:rsid w:val="0C2E41CD"/>
    <w:rsid w:val="0C2FCACC"/>
    <w:rsid w:val="0C540FC5"/>
    <w:rsid w:val="0C64709C"/>
    <w:rsid w:val="0C6B4A54"/>
    <w:rsid w:val="0C77235F"/>
    <w:rsid w:val="0C90717E"/>
    <w:rsid w:val="0C993707"/>
    <w:rsid w:val="0CA85F23"/>
    <w:rsid w:val="0CCEED42"/>
    <w:rsid w:val="0CE2A6A9"/>
    <w:rsid w:val="0CF9A384"/>
    <w:rsid w:val="0CFBBA41"/>
    <w:rsid w:val="0D097565"/>
    <w:rsid w:val="0D626154"/>
    <w:rsid w:val="0D97BFDB"/>
    <w:rsid w:val="0DD9CF40"/>
    <w:rsid w:val="0E07C647"/>
    <w:rsid w:val="0E0D6CC5"/>
    <w:rsid w:val="0E1B6D2B"/>
    <w:rsid w:val="0E3E4780"/>
    <w:rsid w:val="0E5C52CB"/>
    <w:rsid w:val="0E64899D"/>
    <w:rsid w:val="0E75FB01"/>
    <w:rsid w:val="0EAD42EE"/>
    <w:rsid w:val="0ECD6ECE"/>
    <w:rsid w:val="0ED10836"/>
    <w:rsid w:val="0ED465F9"/>
    <w:rsid w:val="0F5B2160"/>
    <w:rsid w:val="0F6E45E8"/>
    <w:rsid w:val="0F84CC68"/>
    <w:rsid w:val="0F942191"/>
    <w:rsid w:val="0FA64CAB"/>
    <w:rsid w:val="0FAE4B24"/>
    <w:rsid w:val="0FF8B5A6"/>
    <w:rsid w:val="10022CE5"/>
    <w:rsid w:val="103427AF"/>
    <w:rsid w:val="1041E551"/>
    <w:rsid w:val="108139E7"/>
    <w:rsid w:val="10973C20"/>
    <w:rsid w:val="10996A9E"/>
    <w:rsid w:val="10B2B2AC"/>
    <w:rsid w:val="10C48C88"/>
    <w:rsid w:val="10C8948B"/>
    <w:rsid w:val="10E0E205"/>
    <w:rsid w:val="10E4989F"/>
    <w:rsid w:val="10FA2B0C"/>
    <w:rsid w:val="110DACB6"/>
    <w:rsid w:val="111A685C"/>
    <w:rsid w:val="1156024A"/>
    <w:rsid w:val="117DC2A1"/>
    <w:rsid w:val="119AA5FE"/>
    <w:rsid w:val="11A96CE3"/>
    <w:rsid w:val="11ABC3D6"/>
    <w:rsid w:val="11DC4037"/>
    <w:rsid w:val="11E189B1"/>
    <w:rsid w:val="11E58A66"/>
    <w:rsid w:val="1217F6EF"/>
    <w:rsid w:val="1234300A"/>
    <w:rsid w:val="12453C4E"/>
    <w:rsid w:val="1247F3C2"/>
    <w:rsid w:val="125C5D18"/>
    <w:rsid w:val="125F7C21"/>
    <w:rsid w:val="1263AB55"/>
    <w:rsid w:val="12CB0DB3"/>
    <w:rsid w:val="1303C38F"/>
    <w:rsid w:val="13160DA4"/>
    <w:rsid w:val="133EBC17"/>
    <w:rsid w:val="135EB248"/>
    <w:rsid w:val="136609FC"/>
    <w:rsid w:val="13A81018"/>
    <w:rsid w:val="13D5CCF9"/>
    <w:rsid w:val="13F7B28F"/>
    <w:rsid w:val="140024B3"/>
    <w:rsid w:val="140EE5E6"/>
    <w:rsid w:val="142E72CE"/>
    <w:rsid w:val="14305DB9"/>
    <w:rsid w:val="1437B39A"/>
    <w:rsid w:val="14582C68"/>
    <w:rsid w:val="1466A897"/>
    <w:rsid w:val="147B2EAD"/>
    <w:rsid w:val="147CBEAE"/>
    <w:rsid w:val="1483AB0C"/>
    <w:rsid w:val="149107A3"/>
    <w:rsid w:val="1496A482"/>
    <w:rsid w:val="14AA3A4D"/>
    <w:rsid w:val="14EA153E"/>
    <w:rsid w:val="1528B4B4"/>
    <w:rsid w:val="152EFB60"/>
    <w:rsid w:val="1549CAD7"/>
    <w:rsid w:val="154BB74E"/>
    <w:rsid w:val="156CDE62"/>
    <w:rsid w:val="156F956F"/>
    <w:rsid w:val="157E1D6C"/>
    <w:rsid w:val="15E8BCCA"/>
    <w:rsid w:val="15F33212"/>
    <w:rsid w:val="161A0601"/>
    <w:rsid w:val="1627ED0F"/>
    <w:rsid w:val="1650C4A3"/>
    <w:rsid w:val="1653A753"/>
    <w:rsid w:val="165A4EE8"/>
    <w:rsid w:val="166596E2"/>
    <w:rsid w:val="16668F3D"/>
    <w:rsid w:val="16A3B4B5"/>
    <w:rsid w:val="16B30E10"/>
    <w:rsid w:val="16C459E2"/>
    <w:rsid w:val="16E51B66"/>
    <w:rsid w:val="1711258D"/>
    <w:rsid w:val="173AC7F0"/>
    <w:rsid w:val="17451608"/>
    <w:rsid w:val="176A4CAB"/>
    <w:rsid w:val="177DC252"/>
    <w:rsid w:val="1788B6DD"/>
    <w:rsid w:val="1794179E"/>
    <w:rsid w:val="179CC306"/>
    <w:rsid w:val="179DF67C"/>
    <w:rsid w:val="17A662A5"/>
    <w:rsid w:val="17B4DDD8"/>
    <w:rsid w:val="1829B3CD"/>
    <w:rsid w:val="1832260C"/>
    <w:rsid w:val="183B86D0"/>
    <w:rsid w:val="183F9B61"/>
    <w:rsid w:val="1843EB22"/>
    <w:rsid w:val="184F4061"/>
    <w:rsid w:val="18702FC7"/>
    <w:rsid w:val="1886F937"/>
    <w:rsid w:val="188A011E"/>
    <w:rsid w:val="18A05572"/>
    <w:rsid w:val="18AA30DE"/>
    <w:rsid w:val="18D6258C"/>
    <w:rsid w:val="18E5B4CC"/>
    <w:rsid w:val="18F024E1"/>
    <w:rsid w:val="191C12A8"/>
    <w:rsid w:val="195112E0"/>
    <w:rsid w:val="1953CCE3"/>
    <w:rsid w:val="19643FC2"/>
    <w:rsid w:val="19802A10"/>
    <w:rsid w:val="19904DA7"/>
    <w:rsid w:val="19C738FC"/>
    <w:rsid w:val="19E47C3A"/>
    <w:rsid w:val="19EE66A4"/>
    <w:rsid w:val="19F1728E"/>
    <w:rsid w:val="19F91172"/>
    <w:rsid w:val="1A0BFCF0"/>
    <w:rsid w:val="1A1E9FA8"/>
    <w:rsid w:val="1A2D3D56"/>
    <w:rsid w:val="1A35657A"/>
    <w:rsid w:val="1A605B15"/>
    <w:rsid w:val="1A7DA964"/>
    <w:rsid w:val="1A89094D"/>
    <w:rsid w:val="1A905E60"/>
    <w:rsid w:val="1A9339FF"/>
    <w:rsid w:val="1AA00268"/>
    <w:rsid w:val="1AA6207C"/>
    <w:rsid w:val="1AA6F033"/>
    <w:rsid w:val="1ABBFB1C"/>
    <w:rsid w:val="1ACE951F"/>
    <w:rsid w:val="1AD6353C"/>
    <w:rsid w:val="1AE9FFF7"/>
    <w:rsid w:val="1AF34DA1"/>
    <w:rsid w:val="1AF529DB"/>
    <w:rsid w:val="1B0939AE"/>
    <w:rsid w:val="1B0CB765"/>
    <w:rsid w:val="1B212353"/>
    <w:rsid w:val="1B3E41B6"/>
    <w:rsid w:val="1B4386E7"/>
    <w:rsid w:val="1B4A5BA4"/>
    <w:rsid w:val="1B4A97C5"/>
    <w:rsid w:val="1B4C2BDC"/>
    <w:rsid w:val="1B4EC035"/>
    <w:rsid w:val="1B63C548"/>
    <w:rsid w:val="1B87EA91"/>
    <w:rsid w:val="1BBB018B"/>
    <w:rsid w:val="1BC11950"/>
    <w:rsid w:val="1BFD735F"/>
    <w:rsid w:val="1C0A0C4E"/>
    <w:rsid w:val="1C2FB4BD"/>
    <w:rsid w:val="1C44BCEF"/>
    <w:rsid w:val="1C7B0B7D"/>
    <w:rsid w:val="1C85D058"/>
    <w:rsid w:val="1C922983"/>
    <w:rsid w:val="1CBD8478"/>
    <w:rsid w:val="1CFE0F4B"/>
    <w:rsid w:val="1D02B144"/>
    <w:rsid w:val="1D40F530"/>
    <w:rsid w:val="1D51A327"/>
    <w:rsid w:val="1D540B9F"/>
    <w:rsid w:val="1DFA8C4A"/>
    <w:rsid w:val="1E382E26"/>
    <w:rsid w:val="1E54BC44"/>
    <w:rsid w:val="1E652BA8"/>
    <w:rsid w:val="1E8D4CC0"/>
    <w:rsid w:val="1E9E81A5"/>
    <w:rsid w:val="1EBC6BDE"/>
    <w:rsid w:val="1EE2FE1B"/>
    <w:rsid w:val="1F07F2C2"/>
    <w:rsid w:val="1F20A363"/>
    <w:rsid w:val="1F2C4454"/>
    <w:rsid w:val="1F4C7025"/>
    <w:rsid w:val="1F8D946B"/>
    <w:rsid w:val="1FBD711A"/>
    <w:rsid w:val="1FC956EE"/>
    <w:rsid w:val="1FD36827"/>
    <w:rsid w:val="1FEB6597"/>
    <w:rsid w:val="20195A1D"/>
    <w:rsid w:val="20382C0F"/>
    <w:rsid w:val="20671BBC"/>
    <w:rsid w:val="20855A41"/>
    <w:rsid w:val="20C54087"/>
    <w:rsid w:val="20D9B433"/>
    <w:rsid w:val="20F40589"/>
    <w:rsid w:val="2101CA47"/>
    <w:rsid w:val="21138313"/>
    <w:rsid w:val="216EC561"/>
    <w:rsid w:val="217495AF"/>
    <w:rsid w:val="21828744"/>
    <w:rsid w:val="21860A03"/>
    <w:rsid w:val="21A4BF40"/>
    <w:rsid w:val="21C386CA"/>
    <w:rsid w:val="21E8F65A"/>
    <w:rsid w:val="21F1CA46"/>
    <w:rsid w:val="21F6C33B"/>
    <w:rsid w:val="21FCE2FE"/>
    <w:rsid w:val="22026133"/>
    <w:rsid w:val="2213D973"/>
    <w:rsid w:val="22202E83"/>
    <w:rsid w:val="2237FFB7"/>
    <w:rsid w:val="225DFE02"/>
    <w:rsid w:val="226E2E86"/>
    <w:rsid w:val="228838FD"/>
    <w:rsid w:val="228DE89A"/>
    <w:rsid w:val="2295E842"/>
    <w:rsid w:val="229C77F7"/>
    <w:rsid w:val="229D3D12"/>
    <w:rsid w:val="22BF679D"/>
    <w:rsid w:val="22D8461C"/>
    <w:rsid w:val="22E192D6"/>
    <w:rsid w:val="2305782B"/>
    <w:rsid w:val="233114E7"/>
    <w:rsid w:val="234F5DBC"/>
    <w:rsid w:val="23763979"/>
    <w:rsid w:val="23A758A2"/>
    <w:rsid w:val="23B336A4"/>
    <w:rsid w:val="23D32B51"/>
    <w:rsid w:val="23D75BED"/>
    <w:rsid w:val="23ECB09A"/>
    <w:rsid w:val="2400693C"/>
    <w:rsid w:val="2415F2CC"/>
    <w:rsid w:val="24252B15"/>
    <w:rsid w:val="24519D9B"/>
    <w:rsid w:val="247FCA67"/>
    <w:rsid w:val="24822BE2"/>
    <w:rsid w:val="2496F9EE"/>
    <w:rsid w:val="24A04C6D"/>
    <w:rsid w:val="24A05FBE"/>
    <w:rsid w:val="24BF9419"/>
    <w:rsid w:val="24E296A7"/>
    <w:rsid w:val="251240DE"/>
    <w:rsid w:val="25137B73"/>
    <w:rsid w:val="25176AB5"/>
    <w:rsid w:val="25355469"/>
    <w:rsid w:val="2538F49B"/>
    <w:rsid w:val="254B180D"/>
    <w:rsid w:val="2568072E"/>
    <w:rsid w:val="257A7E29"/>
    <w:rsid w:val="258E8A52"/>
    <w:rsid w:val="2590668C"/>
    <w:rsid w:val="2593FF05"/>
    <w:rsid w:val="25B53215"/>
    <w:rsid w:val="25B887E4"/>
    <w:rsid w:val="25D4F2F5"/>
    <w:rsid w:val="25DEC398"/>
    <w:rsid w:val="25E18E16"/>
    <w:rsid w:val="25E6F436"/>
    <w:rsid w:val="25E8AD8F"/>
    <w:rsid w:val="26162262"/>
    <w:rsid w:val="26225045"/>
    <w:rsid w:val="26A548FF"/>
    <w:rsid w:val="26A7C28A"/>
    <w:rsid w:val="26AD74F0"/>
    <w:rsid w:val="26B98D16"/>
    <w:rsid w:val="26BBF217"/>
    <w:rsid w:val="26D3F8E4"/>
    <w:rsid w:val="2705EF0D"/>
    <w:rsid w:val="2714D6A2"/>
    <w:rsid w:val="2721B50B"/>
    <w:rsid w:val="2753D79A"/>
    <w:rsid w:val="277FFBBE"/>
    <w:rsid w:val="27B32ACD"/>
    <w:rsid w:val="27CB3378"/>
    <w:rsid w:val="27E1550C"/>
    <w:rsid w:val="27E41453"/>
    <w:rsid w:val="27EDA35A"/>
    <w:rsid w:val="282CDBB9"/>
    <w:rsid w:val="28383DEF"/>
    <w:rsid w:val="283D81F8"/>
    <w:rsid w:val="283F8E4A"/>
    <w:rsid w:val="2895C8FB"/>
    <w:rsid w:val="28AB80A0"/>
    <w:rsid w:val="28AF7669"/>
    <w:rsid w:val="28B0BB84"/>
    <w:rsid w:val="28C0EEA9"/>
    <w:rsid w:val="28DDBFDA"/>
    <w:rsid w:val="28E99CE1"/>
    <w:rsid w:val="28F0FE29"/>
    <w:rsid w:val="28F24858"/>
    <w:rsid w:val="2952646B"/>
    <w:rsid w:val="2979D8DD"/>
    <w:rsid w:val="29970F07"/>
    <w:rsid w:val="29A6AF5F"/>
    <w:rsid w:val="29C46068"/>
    <w:rsid w:val="29D29297"/>
    <w:rsid w:val="29D533D2"/>
    <w:rsid w:val="29DE76DD"/>
    <w:rsid w:val="29ED514E"/>
    <w:rsid w:val="2A09E29D"/>
    <w:rsid w:val="2A106BAD"/>
    <w:rsid w:val="2A18A3D0"/>
    <w:rsid w:val="2A466768"/>
    <w:rsid w:val="2A470828"/>
    <w:rsid w:val="2A84EC97"/>
    <w:rsid w:val="2A904851"/>
    <w:rsid w:val="2AC0AF5C"/>
    <w:rsid w:val="2AD20D96"/>
    <w:rsid w:val="2AEDF938"/>
    <w:rsid w:val="2B129D5E"/>
    <w:rsid w:val="2B2250E5"/>
    <w:rsid w:val="2B3F1EAD"/>
    <w:rsid w:val="2B6DB1FA"/>
    <w:rsid w:val="2B742638"/>
    <w:rsid w:val="2B949B63"/>
    <w:rsid w:val="2C0B7404"/>
    <w:rsid w:val="2C2C1F36"/>
    <w:rsid w:val="2C3F51C7"/>
    <w:rsid w:val="2C48356C"/>
    <w:rsid w:val="2C5BE167"/>
    <w:rsid w:val="2C5FFC08"/>
    <w:rsid w:val="2C664948"/>
    <w:rsid w:val="2C89CDB6"/>
    <w:rsid w:val="2C972669"/>
    <w:rsid w:val="2CC4AD0B"/>
    <w:rsid w:val="2CDF35DF"/>
    <w:rsid w:val="2CE7ED57"/>
    <w:rsid w:val="2D0AD523"/>
    <w:rsid w:val="2D100308"/>
    <w:rsid w:val="2D1A9D9F"/>
    <w:rsid w:val="2D1CBB4B"/>
    <w:rsid w:val="2D735341"/>
    <w:rsid w:val="2DB4EB70"/>
    <w:rsid w:val="2DC7DE7B"/>
    <w:rsid w:val="2DCB8B57"/>
    <w:rsid w:val="2DCD2334"/>
    <w:rsid w:val="2DD89640"/>
    <w:rsid w:val="2DEA00E1"/>
    <w:rsid w:val="2E02EC74"/>
    <w:rsid w:val="2E036691"/>
    <w:rsid w:val="2E72989E"/>
    <w:rsid w:val="2E923B8C"/>
    <w:rsid w:val="2EAA601C"/>
    <w:rsid w:val="2EC0C997"/>
    <w:rsid w:val="2EE5EDD5"/>
    <w:rsid w:val="2F005CC9"/>
    <w:rsid w:val="2F1D6893"/>
    <w:rsid w:val="2F2AE78C"/>
    <w:rsid w:val="2F41E4E0"/>
    <w:rsid w:val="2F755703"/>
    <w:rsid w:val="2F8AA29E"/>
    <w:rsid w:val="2FAE92CF"/>
    <w:rsid w:val="2FB634D3"/>
    <w:rsid w:val="2FB686A3"/>
    <w:rsid w:val="2FE991BD"/>
    <w:rsid w:val="2FEE3A24"/>
    <w:rsid w:val="3024EFB3"/>
    <w:rsid w:val="30483528"/>
    <w:rsid w:val="304A97AE"/>
    <w:rsid w:val="306F806C"/>
    <w:rsid w:val="3082244F"/>
    <w:rsid w:val="3089A563"/>
    <w:rsid w:val="30990844"/>
    <w:rsid w:val="30A492B2"/>
    <w:rsid w:val="30E174DD"/>
    <w:rsid w:val="30E8FF62"/>
    <w:rsid w:val="30FCD2A7"/>
    <w:rsid w:val="3106FACB"/>
    <w:rsid w:val="312BAECB"/>
    <w:rsid w:val="3147528D"/>
    <w:rsid w:val="316D8332"/>
    <w:rsid w:val="3177FACD"/>
    <w:rsid w:val="318CFEE2"/>
    <w:rsid w:val="31905D87"/>
    <w:rsid w:val="3195D087"/>
    <w:rsid w:val="31C81108"/>
    <w:rsid w:val="31ED73E8"/>
    <w:rsid w:val="31FF5849"/>
    <w:rsid w:val="32A1DE1C"/>
    <w:rsid w:val="32C1FDAA"/>
    <w:rsid w:val="32D6E26F"/>
    <w:rsid w:val="32DF0C0B"/>
    <w:rsid w:val="330AA4E7"/>
    <w:rsid w:val="331E9FA5"/>
    <w:rsid w:val="3329DFC0"/>
    <w:rsid w:val="3329E633"/>
    <w:rsid w:val="332F4261"/>
    <w:rsid w:val="335B23A8"/>
    <w:rsid w:val="336FA76B"/>
    <w:rsid w:val="3372D472"/>
    <w:rsid w:val="33774062"/>
    <w:rsid w:val="33961FA3"/>
    <w:rsid w:val="3396A50D"/>
    <w:rsid w:val="339EBFC3"/>
    <w:rsid w:val="33A6BF28"/>
    <w:rsid w:val="33C2E4A1"/>
    <w:rsid w:val="33ECCE10"/>
    <w:rsid w:val="33F48C82"/>
    <w:rsid w:val="34044A34"/>
    <w:rsid w:val="3435D0A5"/>
    <w:rsid w:val="344C4113"/>
    <w:rsid w:val="345FC2BD"/>
    <w:rsid w:val="346C7E63"/>
    <w:rsid w:val="348B5171"/>
    <w:rsid w:val="348BC079"/>
    <w:rsid w:val="34B23B7E"/>
    <w:rsid w:val="34C3C662"/>
    <w:rsid w:val="34C91207"/>
    <w:rsid w:val="34D46E2C"/>
    <w:rsid w:val="34DD086C"/>
    <w:rsid w:val="34E1B48F"/>
    <w:rsid w:val="350A49BB"/>
    <w:rsid w:val="350BC648"/>
    <w:rsid w:val="350EC21D"/>
    <w:rsid w:val="35379BDE"/>
    <w:rsid w:val="357863D6"/>
    <w:rsid w:val="35872509"/>
    <w:rsid w:val="35B46B2E"/>
    <w:rsid w:val="35B4E8A1"/>
    <w:rsid w:val="35BD83E1"/>
    <w:rsid w:val="35CCAC9C"/>
    <w:rsid w:val="35F9197A"/>
    <w:rsid w:val="360DE4E5"/>
    <w:rsid w:val="361078B8"/>
    <w:rsid w:val="36114F1E"/>
    <w:rsid w:val="362EBCEE"/>
    <w:rsid w:val="363B0726"/>
    <w:rsid w:val="36462B92"/>
    <w:rsid w:val="365C144B"/>
    <w:rsid w:val="3671E1A2"/>
    <w:rsid w:val="36B0C84F"/>
    <w:rsid w:val="36B82003"/>
    <w:rsid w:val="36C23E1F"/>
    <w:rsid w:val="36E6E43D"/>
    <w:rsid w:val="372F54D2"/>
    <w:rsid w:val="373CA6DE"/>
    <w:rsid w:val="373FD599"/>
    <w:rsid w:val="375E6CD5"/>
    <w:rsid w:val="37D0F84C"/>
    <w:rsid w:val="37D1962A"/>
    <w:rsid w:val="37D2E8C8"/>
    <w:rsid w:val="37E31DAA"/>
    <w:rsid w:val="3832BF05"/>
    <w:rsid w:val="3851E912"/>
    <w:rsid w:val="3874936C"/>
    <w:rsid w:val="387C25E1"/>
    <w:rsid w:val="388BC108"/>
    <w:rsid w:val="3891F6E7"/>
    <w:rsid w:val="38A480A5"/>
    <w:rsid w:val="38A6FAFC"/>
    <w:rsid w:val="38AB8873"/>
    <w:rsid w:val="38BD4901"/>
    <w:rsid w:val="38D03373"/>
    <w:rsid w:val="38E687DD"/>
    <w:rsid w:val="3988F460"/>
    <w:rsid w:val="398CCEE3"/>
    <w:rsid w:val="39907624"/>
    <w:rsid w:val="399B10B7"/>
    <w:rsid w:val="39A85425"/>
    <w:rsid w:val="39C5F9DE"/>
    <w:rsid w:val="39D1D182"/>
    <w:rsid w:val="3A04E780"/>
    <w:rsid w:val="3A31E7F4"/>
    <w:rsid w:val="3A512DE6"/>
    <w:rsid w:val="3A8BB3C3"/>
    <w:rsid w:val="3A99D068"/>
    <w:rsid w:val="3AB4E34E"/>
    <w:rsid w:val="3AF7D3DE"/>
    <w:rsid w:val="3B06F3DF"/>
    <w:rsid w:val="3B1FC3D3"/>
    <w:rsid w:val="3B35A947"/>
    <w:rsid w:val="3B66A5C7"/>
    <w:rsid w:val="3B7DCA53"/>
    <w:rsid w:val="3B843C13"/>
    <w:rsid w:val="3BA38A93"/>
    <w:rsid w:val="3BAC384B"/>
    <w:rsid w:val="3BBBADB5"/>
    <w:rsid w:val="3BD67ABC"/>
    <w:rsid w:val="3BE8F517"/>
    <w:rsid w:val="3BF3D87F"/>
    <w:rsid w:val="3C0FE42A"/>
    <w:rsid w:val="3C38474B"/>
    <w:rsid w:val="3C391669"/>
    <w:rsid w:val="3C6B13CC"/>
    <w:rsid w:val="3C714E15"/>
    <w:rsid w:val="3C777383"/>
    <w:rsid w:val="3C799FA3"/>
    <w:rsid w:val="3CAA83BE"/>
    <w:rsid w:val="3CB940B7"/>
    <w:rsid w:val="3CD85700"/>
    <w:rsid w:val="3D184C45"/>
    <w:rsid w:val="3D3112D4"/>
    <w:rsid w:val="3D4DC89F"/>
    <w:rsid w:val="3D8A517E"/>
    <w:rsid w:val="3D9B4B2F"/>
    <w:rsid w:val="3DB1A6D3"/>
    <w:rsid w:val="3E0694CE"/>
    <w:rsid w:val="3E0710C1"/>
    <w:rsid w:val="3E0F71E9"/>
    <w:rsid w:val="3E12E197"/>
    <w:rsid w:val="3E2EDD28"/>
    <w:rsid w:val="3E39344D"/>
    <w:rsid w:val="3E3A3052"/>
    <w:rsid w:val="3E473FE2"/>
    <w:rsid w:val="3E4AB3EF"/>
    <w:rsid w:val="3E4CBE63"/>
    <w:rsid w:val="3E524361"/>
    <w:rsid w:val="3E58D7B4"/>
    <w:rsid w:val="3E614A59"/>
    <w:rsid w:val="3E78AF3C"/>
    <w:rsid w:val="3EAD6142"/>
    <w:rsid w:val="3EB5DB4F"/>
    <w:rsid w:val="3ECCFD5E"/>
    <w:rsid w:val="3F132F57"/>
    <w:rsid w:val="3F58964A"/>
    <w:rsid w:val="3F63DEB1"/>
    <w:rsid w:val="3F91E3FD"/>
    <w:rsid w:val="3F920316"/>
    <w:rsid w:val="3F990721"/>
    <w:rsid w:val="3FBAC24C"/>
    <w:rsid w:val="3FC48F78"/>
    <w:rsid w:val="3FDD8C5A"/>
    <w:rsid w:val="3FE79A5E"/>
    <w:rsid w:val="4008B40C"/>
    <w:rsid w:val="400B2E63"/>
    <w:rsid w:val="4020BCB7"/>
    <w:rsid w:val="402116C6"/>
    <w:rsid w:val="40502552"/>
    <w:rsid w:val="40814ECC"/>
    <w:rsid w:val="4083947C"/>
    <w:rsid w:val="408534F7"/>
    <w:rsid w:val="40963CFD"/>
    <w:rsid w:val="40B228BB"/>
    <w:rsid w:val="40C63D10"/>
    <w:rsid w:val="40F23724"/>
    <w:rsid w:val="410A796F"/>
    <w:rsid w:val="4120EF83"/>
    <w:rsid w:val="4134E6EF"/>
    <w:rsid w:val="414CA251"/>
    <w:rsid w:val="41538F85"/>
    <w:rsid w:val="415D46AB"/>
    <w:rsid w:val="415E75F6"/>
    <w:rsid w:val="4175C24B"/>
    <w:rsid w:val="41886C59"/>
    <w:rsid w:val="41A8807C"/>
    <w:rsid w:val="41D2903A"/>
    <w:rsid w:val="41D60400"/>
    <w:rsid w:val="41E2CDC3"/>
    <w:rsid w:val="41F7B8C4"/>
    <w:rsid w:val="41FD9964"/>
    <w:rsid w:val="42060F0D"/>
    <w:rsid w:val="4256C6E7"/>
    <w:rsid w:val="425F4AEA"/>
    <w:rsid w:val="4263FB07"/>
    <w:rsid w:val="4273DD1F"/>
    <w:rsid w:val="42BB4885"/>
    <w:rsid w:val="42C84633"/>
    <w:rsid w:val="42E1F77B"/>
    <w:rsid w:val="42E3D069"/>
    <w:rsid w:val="434566FD"/>
    <w:rsid w:val="435668AE"/>
    <w:rsid w:val="43657BD7"/>
    <w:rsid w:val="438A4216"/>
    <w:rsid w:val="43BDFD33"/>
    <w:rsid w:val="43E17573"/>
    <w:rsid w:val="43E314A5"/>
    <w:rsid w:val="43E8D177"/>
    <w:rsid w:val="4403E18C"/>
    <w:rsid w:val="44088A43"/>
    <w:rsid w:val="4421DD92"/>
    <w:rsid w:val="4429A9C3"/>
    <w:rsid w:val="44330673"/>
    <w:rsid w:val="44493AC0"/>
    <w:rsid w:val="4455BBCB"/>
    <w:rsid w:val="445703C1"/>
    <w:rsid w:val="4492CAF3"/>
    <w:rsid w:val="44D30F67"/>
    <w:rsid w:val="4527267D"/>
    <w:rsid w:val="45273755"/>
    <w:rsid w:val="45511E36"/>
    <w:rsid w:val="45572CDD"/>
    <w:rsid w:val="4571B588"/>
    <w:rsid w:val="459FB1ED"/>
    <w:rsid w:val="45C0448D"/>
    <w:rsid w:val="45DFFEA1"/>
    <w:rsid w:val="4605A11E"/>
    <w:rsid w:val="46074C86"/>
    <w:rsid w:val="462DD848"/>
    <w:rsid w:val="464AB318"/>
    <w:rsid w:val="465C0AAC"/>
    <w:rsid w:val="46828FAD"/>
    <w:rsid w:val="46832AEE"/>
    <w:rsid w:val="46859B7C"/>
    <w:rsid w:val="46BBB862"/>
    <w:rsid w:val="46C825CE"/>
    <w:rsid w:val="46C84F80"/>
    <w:rsid w:val="46EAC825"/>
    <w:rsid w:val="46FC1B05"/>
    <w:rsid w:val="4719A8A1"/>
    <w:rsid w:val="473E633D"/>
    <w:rsid w:val="47401B7D"/>
    <w:rsid w:val="47471B71"/>
    <w:rsid w:val="474ACA9A"/>
    <w:rsid w:val="47505D16"/>
    <w:rsid w:val="475D5A09"/>
    <w:rsid w:val="47630CD8"/>
    <w:rsid w:val="4763ECA2"/>
    <w:rsid w:val="479E10C3"/>
    <w:rsid w:val="47AC90FD"/>
    <w:rsid w:val="47BF5435"/>
    <w:rsid w:val="47DCC67C"/>
    <w:rsid w:val="47E90FF5"/>
    <w:rsid w:val="47F26274"/>
    <w:rsid w:val="4811AA20"/>
    <w:rsid w:val="4813C335"/>
    <w:rsid w:val="481F1B7B"/>
    <w:rsid w:val="4834ACAE"/>
    <w:rsid w:val="48437965"/>
    <w:rsid w:val="48654203"/>
    <w:rsid w:val="4882ADE9"/>
    <w:rsid w:val="488FCC0A"/>
    <w:rsid w:val="48A3C15D"/>
    <w:rsid w:val="48AF9B75"/>
    <w:rsid w:val="48CC615F"/>
    <w:rsid w:val="48EEAD2E"/>
    <w:rsid w:val="491F7A1B"/>
    <w:rsid w:val="4920F255"/>
    <w:rsid w:val="49590E07"/>
    <w:rsid w:val="49678773"/>
    <w:rsid w:val="4977621F"/>
    <w:rsid w:val="4983A55A"/>
    <w:rsid w:val="4991D2E8"/>
    <w:rsid w:val="49AEEBE9"/>
    <w:rsid w:val="49B5A0B1"/>
    <w:rsid w:val="49FB3781"/>
    <w:rsid w:val="4A174E9F"/>
    <w:rsid w:val="4A26B3BC"/>
    <w:rsid w:val="4A476FA0"/>
    <w:rsid w:val="4A775C88"/>
    <w:rsid w:val="4A82C139"/>
    <w:rsid w:val="4A9B1F9E"/>
    <w:rsid w:val="4AAA429B"/>
    <w:rsid w:val="4AB1D63B"/>
    <w:rsid w:val="4ABB3C58"/>
    <w:rsid w:val="4AC872C0"/>
    <w:rsid w:val="4AD84352"/>
    <w:rsid w:val="4AFB293A"/>
    <w:rsid w:val="4AFC44AA"/>
    <w:rsid w:val="4B0011B8"/>
    <w:rsid w:val="4B0385FB"/>
    <w:rsid w:val="4B13CD08"/>
    <w:rsid w:val="4B189351"/>
    <w:rsid w:val="4B1D497F"/>
    <w:rsid w:val="4B224FCD"/>
    <w:rsid w:val="4B5271F0"/>
    <w:rsid w:val="4B686E60"/>
    <w:rsid w:val="4B82EE91"/>
    <w:rsid w:val="4B8A53F6"/>
    <w:rsid w:val="4BDB41F4"/>
    <w:rsid w:val="4C48C73A"/>
    <w:rsid w:val="4C501331"/>
    <w:rsid w:val="4C81386D"/>
    <w:rsid w:val="4C839C64"/>
    <w:rsid w:val="4C955CD0"/>
    <w:rsid w:val="4C98D615"/>
    <w:rsid w:val="4CBA8639"/>
    <w:rsid w:val="4CCD7BE5"/>
    <w:rsid w:val="4D26562D"/>
    <w:rsid w:val="4D308CE4"/>
    <w:rsid w:val="4D357941"/>
    <w:rsid w:val="4D417EBF"/>
    <w:rsid w:val="4D46531F"/>
    <w:rsid w:val="4D5BF8A4"/>
    <w:rsid w:val="4D7F55D8"/>
    <w:rsid w:val="4DA3955B"/>
    <w:rsid w:val="4DAA1127"/>
    <w:rsid w:val="4DBB326B"/>
    <w:rsid w:val="4DD7029E"/>
    <w:rsid w:val="4DD83B95"/>
    <w:rsid w:val="4DD9D715"/>
    <w:rsid w:val="4DE25E58"/>
    <w:rsid w:val="4DE9A6C9"/>
    <w:rsid w:val="4DF42AE7"/>
    <w:rsid w:val="4E0C2393"/>
    <w:rsid w:val="4E2268AC"/>
    <w:rsid w:val="4E27A4BE"/>
    <w:rsid w:val="4E3807BD"/>
    <w:rsid w:val="4E5ED005"/>
    <w:rsid w:val="4E83DA50"/>
    <w:rsid w:val="4E8FB399"/>
    <w:rsid w:val="4E946B21"/>
    <w:rsid w:val="4EA3C6F4"/>
    <w:rsid w:val="4EB22919"/>
    <w:rsid w:val="4EB538F0"/>
    <w:rsid w:val="4EB5EE85"/>
    <w:rsid w:val="4EC8B253"/>
    <w:rsid w:val="4EE0611E"/>
    <w:rsid w:val="4EF5264E"/>
    <w:rsid w:val="4EFFDFEA"/>
    <w:rsid w:val="4F3EBA0F"/>
    <w:rsid w:val="4F4D435C"/>
    <w:rsid w:val="4F50606A"/>
    <w:rsid w:val="4F7DBF7A"/>
    <w:rsid w:val="4F963146"/>
    <w:rsid w:val="4F9A4B73"/>
    <w:rsid w:val="4FB42319"/>
    <w:rsid w:val="5016C312"/>
    <w:rsid w:val="5024A463"/>
    <w:rsid w:val="503B716C"/>
    <w:rsid w:val="50445D3C"/>
    <w:rsid w:val="50628BB8"/>
    <w:rsid w:val="506BA291"/>
    <w:rsid w:val="50A28937"/>
    <w:rsid w:val="50CFB98A"/>
    <w:rsid w:val="50F896F7"/>
    <w:rsid w:val="51108990"/>
    <w:rsid w:val="515F113A"/>
    <w:rsid w:val="517201E0"/>
    <w:rsid w:val="517423B9"/>
    <w:rsid w:val="518A3995"/>
    <w:rsid w:val="518A7E10"/>
    <w:rsid w:val="5196AF78"/>
    <w:rsid w:val="51A58B15"/>
    <w:rsid w:val="51C60F6B"/>
    <w:rsid w:val="51C9AEF3"/>
    <w:rsid w:val="52372CE8"/>
    <w:rsid w:val="525FC3F7"/>
    <w:rsid w:val="5273CDE4"/>
    <w:rsid w:val="5278BCA3"/>
    <w:rsid w:val="5291315F"/>
    <w:rsid w:val="52A95AFC"/>
    <w:rsid w:val="52B0B2B0"/>
    <w:rsid w:val="52C520D4"/>
    <w:rsid w:val="52CF6DEB"/>
    <w:rsid w:val="52D3F6DA"/>
    <w:rsid w:val="530F1CAE"/>
    <w:rsid w:val="53102ABF"/>
    <w:rsid w:val="53134F9A"/>
    <w:rsid w:val="53779818"/>
    <w:rsid w:val="539A4B2F"/>
    <w:rsid w:val="53B6AB7A"/>
    <w:rsid w:val="53C19673"/>
    <w:rsid w:val="540789DD"/>
    <w:rsid w:val="543B1569"/>
    <w:rsid w:val="543B483A"/>
    <w:rsid w:val="5476A63B"/>
    <w:rsid w:val="54826E6B"/>
    <w:rsid w:val="54981743"/>
    <w:rsid w:val="54DABD62"/>
    <w:rsid w:val="54DDE507"/>
    <w:rsid w:val="550F5AEA"/>
    <w:rsid w:val="551A270F"/>
    <w:rsid w:val="5536CBE9"/>
    <w:rsid w:val="553C5A68"/>
    <w:rsid w:val="55551006"/>
    <w:rsid w:val="555D4611"/>
    <w:rsid w:val="555DA17F"/>
    <w:rsid w:val="55842BBE"/>
    <w:rsid w:val="558EE1B2"/>
    <w:rsid w:val="55B26B03"/>
    <w:rsid w:val="55C48036"/>
    <w:rsid w:val="55CDB883"/>
    <w:rsid w:val="55E75B95"/>
    <w:rsid w:val="55EC6F81"/>
    <w:rsid w:val="55EFFB4D"/>
    <w:rsid w:val="5622465B"/>
    <w:rsid w:val="562C1FA4"/>
    <w:rsid w:val="5689294F"/>
    <w:rsid w:val="56A658F3"/>
    <w:rsid w:val="56C53394"/>
    <w:rsid w:val="573F7B8F"/>
    <w:rsid w:val="5783438E"/>
    <w:rsid w:val="57997F56"/>
    <w:rsid w:val="57A5CD92"/>
    <w:rsid w:val="57A80197"/>
    <w:rsid w:val="57D12CE5"/>
    <w:rsid w:val="57D696F3"/>
    <w:rsid w:val="57E3A56B"/>
    <w:rsid w:val="57EEC331"/>
    <w:rsid w:val="57FC17CD"/>
    <w:rsid w:val="58045425"/>
    <w:rsid w:val="5806242B"/>
    <w:rsid w:val="580F9166"/>
    <w:rsid w:val="583017C0"/>
    <w:rsid w:val="583091F7"/>
    <w:rsid w:val="5835DD21"/>
    <w:rsid w:val="583ED20C"/>
    <w:rsid w:val="587D10CA"/>
    <w:rsid w:val="58806C45"/>
    <w:rsid w:val="5885F09F"/>
    <w:rsid w:val="588B1AF0"/>
    <w:rsid w:val="58966293"/>
    <w:rsid w:val="58B68125"/>
    <w:rsid w:val="58CA79DD"/>
    <w:rsid w:val="58FB70C4"/>
    <w:rsid w:val="5902FFF8"/>
    <w:rsid w:val="5908FBBC"/>
    <w:rsid w:val="590B1330"/>
    <w:rsid w:val="591EF815"/>
    <w:rsid w:val="59543EA8"/>
    <w:rsid w:val="595BBCCE"/>
    <w:rsid w:val="596258F7"/>
    <w:rsid w:val="596C0127"/>
    <w:rsid w:val="596F39C1"/>
    <w:rsid w:val="59A33358"/>
    <w:rsid w:val="59A51A14"/>
    <w:rsid w:val="59C083E4"/>
    <w:rsid w:val="59E12E32"/>
    <w:rsid w:val="59E2E825"/>
    <w:rsid w:val="59ECD28F"/>
    <w:rsid w:val="5A0A68DB"/>
    <w:rsid w:val="5A0F3F1C"/>
    <w:rsid w:val="5A1EFDB1"/>
    <w:rsid w:val="5A312974"/>
    <w:rsid w:val="5A3B1778"/>
    <w:rsid w:val="5A45F9AD"/>
    <w:rsid w:val="5A47A19F"/>
    <w:rsid w:val="5A47EF03"/>
    <w:rsid w:val="5A546D57"/>
    <w:rsid w:val="5A69716C"/>
    <w:rsid w:val="5A86DA88"/>
    <w:rsid w:val="5A91EBA0"/>
    <w:rsid w:val="5AB311F4"/>
    <w:rsid w:val="5AC33F40"/>
    <w:rsid w:val="5AD8F27C"/>
    <w:rsid w:val="5AE5A3A6"/>
    <w:rsid w:val="5AF47904"/>
    <w:rsid w:val="5B10F67E"/>
    <w:rsid w:val="5B1F454C"/>
    <w:rsid w:val="5B28B463"/>
    <w:rsid w:val="5B724232"/>
    <w:rsid w:val="5BAEDC74"/>
    <w:rsid w:val="5BB0534D"/>
    <w:rsid w:val="5BC5540F"/>
    <w:rsid w:val="5BCBF353"/>
    <w:rsid w:val="5C0BA062"/>
    <w:rsid w:val="5C0F5F08"/>
    <w:rsid w:val="5C1224D5"/>
    <w:rsid w:val="5C1AF467"/>
    <w:rsid w:val="5C4F0368"/>
    <w:rsid w:val="5C8A93D6"/>
    <w:rsid w:val="5CCD8803"/>
    <w:rsid w:val="5CDCC9B0"/>
    <w:rsid w:val="5CED26BE"/>
    <w:rsid w:val="5D0E404C"/>
    <w:rsid w:val="5D0F0A95"/>
    <w:rsid w:val="5D519EFE"/>
    <w:rsid w:val="5D69D54B"/>
    <w:rsid w:val="5D6AF75C"/>
    <w:rsid w:val="5DCDDDDA"/>
    <w:rsid w:val="5DFC205E"/>
    <w:rsid w:val="5E0C557C"/>
    <w:rsid w:val="5E12D4C9"/>
    <w:rsid w:val="5E252690"/>
    <w:rsid w:val="5E32FCCB"/>
    <w:rsid w:val="5E41640D"/>
    <w:rsid w:val="5E676A88"/>
    <w:rsid w:val="5EF34F8D"/>
    <w:rsid w:val="5F36BEF9"/>
    <w:rsid w:val="5F448180"/>
    <w:rsid w:val="5F7C39F4"/>
    <w:rsid w:val="5F88EE52"/>
    <w:rsid w:val="5F926E3F"/>
    <w:rsid w:val="5F9DAAEA"/>
    <w:rsid w:val="5F9E1993"/>
    <w:rsid w:val="5FD9CB16"/>
    <w:rsid w:val="5FE7A1FA"/>
    <w:rsid w:val="5FF90ACD"/>
    <w:rsid w:val="600D7047"/>
    <w:rsid w:val="600F0577"/>
    <w:rsid w:val="601AEE70"/>
    <w:rsid w:val="6029969B"/>
    <w:rsid w:val="602E47A2"/>
    <w:rsid w:val="60810202"/>
    <w:rsid w:val="60B028FE"/>
    <w:rsid w:val="60EBAE3D"/>
    <w:rsid w:val="6109EE90"/>
    <w:rsid w:val="61296966"/>
    <w:rsid w:val="612D355B"/>
    <w:rsid w:val="612D4DAF"/>
    <w:rsid w:val="61363E30"/>
    <w:rsid w:val="616571DD"/>
    <w:rsid w:val="616F99DD"/>
    <w:rsid w:val="618D648C"/>
    <w:rsid w:val="619955E9"/>
    <w:rsid w:val="61C2D4C4"/>
    <w:rsid w:val="6207A794"/>
    <w:rsid w:val="6246C094"/>
    <w:rsid w:val="624E5B8B"/>
    <w:rsid w:val="6265455E"/>
    <w:rsid w:val="628BF61A"/>
    <w:rsid w:val="62956B09"/>
    <w:rsid w:val="62A51FF8"/>
    <w:rsid w:val="62BEEE8B"/>
    <w:rsid w:val="62CA5BBD"/>
    <w:rsid w:val="62CB9BD7"/>
    <w:rsid w:val="62CBCEA8"/>
    <w:rsid w:val="62F667E5"/>
    <w:rsid w:val="62FE0171"/>
    <w:rsid w:val="631BA8F6"/>
    <w:rsid w:val="632934ED"/>
    <w:rsid w:val="63302350"/>
    <w:rsid w:val="63365B43"/>
    <w:rsid w:val="6337102D"/>
    <w:rsid w:val="633A72A1"/>
    <w:rsid w:val="63415657"/>
    <w:rsid w:val="634DB12E"/>
    <w:rsid w:val="637B7D1E"/>
    <w:rsid w:val="637DB176"/>
    <w:rsid w:val="63CB73D0"/>
    <w:rsid w:val="63CDA545"/>
    <w:rsid w:val="63D0AC88"/>
    <w:rsid w:val="63FE2D6A"/>
    <w:rsid w:val="64157972"/>
    <w:rsid w:val="6433A7FF"/>
    <w:rsid w:val="6448E746"/>
    <w:rsid w:val="64532D57"/>
    <w:rsid w:val="645CBA23"/>
    <w:rsid w:val="64754373"/>
    <w:rsid w:val="647E24D6"/>
    <w:rsid w:val="64900DB0"/>
    <w:rsid w:val="64922FB5"/>
    <w:rsid w:val="649AEC73"/>
    <w:rsid w:val="64BEE5FA"/>
    <w:rsid w:val="64C5054E"/>
    <w:rsid w:val="64C98AE4"/>
    <w:rsid w:val="64D61F2A"/>
    <w:rsid w:val="64F8E34F"/>
    <w:rsid w:val="651D1DCF"/>
    <w:rsid w:val="652BE114"/>
    <w:rsid w:val="6538A549"/>
    <w:rsid w:val="653BC10A"/>
    <w:rsid w:val="654FAF6B"/>
    <w:rsid w:val="655B6A22"/>
    <w:rsid w:val="657B6546"/>
    <w:rsid w:val="658F3819"/>
    <w:rsid w:val="65C8C462"/>
    <w:rsid w:val="65D20E91"/>
    <w:rsid w:val="661B0430"/>
    <w:rsid w:val="664675AD"/>
    <w:rsid w:val="669D0C94"/>
    <w:rsid w:val="66AD0661"/>
    <w:rsid w:val="6729864F"/>
    <w:rsid w:val="672B9271"/>
    <w:rsid w:val="67528E27"/>
    <w:rsid w:val="6796A848"/>
    <w:rsid w:val="679B21CC"/>
    <w:rsid w:val="67B49806"/>
    <w:rsid w:val="67CB41D4"/>
    <w:rsid w:val="67DBF20F"/>
    <w:rsid w:val="67F5C469"/>
    <w:rsid w:val="680AD756"/>
    <w:rsid w:val="6830BFCD"/>
    <w:rsid w:val="6841C1C6"/>
    <w:rsid w:val="686760F1"/>
    <w:rsid w:val="687D8BCE"/>
    <w:rsid w:val="6895788F"/>
    <w:rsid w:val="689AEF49"/>
    <w:rsid w:val="68B2F823"/>
    <w:rsid w:val="68DC2BC5"/>
    <w:rsid w:val="68DDB4C4"/>
    <w:rsid w:val="68F97B2B"/>
    <w:rsid w:val="69125A94"/>
    <w:rsid w:val="69250D57"/>
    <w:rsid w:val="692C0BF4"/>
    <w:rsid w:val="693F219A"/>
    <w:rsid w:val="697FEE4F"/>
    <w:rsid w:val="69987671"/>
    <w:rsid w:val="69ABE523"/>
    <w:rsid w:val="69BCCD15"/>
    <w:rsid w:val="69D540F5"/>
    <w:rsid w:val="69D89FB3"/>
    <w:rsid w:val="69F02B2A"/>
    <w:rsid w:val="69F28226"/>
    <w:rsid w:val="69F97552"/>
    <w:rsid w:val="69FD620D"/>
    <w:rsid w:val="6A1A49C9"/>
    <w:rsid w:val="6A1A6587"/>
    <w:rsid w:val="6A844BDE"/>
    <w:rsid w:val="6A916193"/>
    <w:rsid w:val="6A9F923B"/>
    <w:rsid w:val="6AC29E82"/>
    <w:rsid w:val="6AC59F34"/>
    <w:rsid w:val="6ACB5C9A"/>
    <w:rsid w:val="6AD63FF9"/>
    <w:rsid w:val="6B3446D2"/>
    <w:rsid w:val="6B444665"/>
    <w:rsid w:val="6B456DE8"/>
    <w:rsid w:val="6B60DCDD"/>
    <w:rsid w:val="6B8FE346"/>
    <w:rsid w:val="6BEA98E5"/>
    <w:rsid w:val="6C1A955C"/>
    <w:rsid w:val="6C1DB254"/>
    <w:rsid w:val="6C1E2CC4"/>
    <w:rsid w:val="6C3234BA"/>
    <w:rsid w:val="6C32B660"/>
    <w:rsid w:val="6C381DB6"/>
    <w:rsid w:val="6C50BF7F"/>
    <w:rsid w:val="6C5C808D"/>
    <w:rsid w:val="6C735C70"/>
    <w:rsid w:val="6C85BA24"/>
    <w:rsid w:val="6C8B7C7F"/>
    <w:rsid w:val="6C98FEB2"/>
    <w:rsid w:val="6CA1935C"/>
    <w:rsid w:val="6CC4AB22"/>
    <w:rsid w:val="6D21E199"/>
    <w:rsid w:val="6D601E25"/>
    <w:rsid w:val="6D62E1FA"/>
    <w:rsid w:val="6D6B8072"/>
    <w:rsid w:val="6D9DC983"/>
    <w:rsid w:val="6DA4279A"/>
    <w:rsid w:val="6DB6FC35"/>
    <w:rsid w:val="6DC5E119"/>
    <w:rsid w:val="6DCABD83"/>
    <w:rsid w:val="6E0D8530"/>
    <w:rsid w:val="6E124F62"/>
    <w:rsid w:val="6E17C1DD"/>
    <w:rsid w:val="6E87336B"/>
    <w:rsid w:val="6E8D89D5"/>
    <w:rsid w:val="6EB6C18E"/>
    <w:rsid w:val="6EC94B4C"/>
    <w:rsid w:val="6EF06770"/>
    <w:rsid w:val="6F3E4E99"/>
    <w:rsid w:val="6F47551B"/>
    <w:rsid w:val="6F6A92F0"/>
    <w:rsid w:val="6FAB2392"/>
    <w:rsid w:val="6FC8B6CE"/>
    <w:rsid w:val="6FCCB57F"/>
    <w:rsid w:val="7007B7F5"/>
    <w:rsid w:val="700C9C40"/>
    <w:rsid w:val="70344E00"/>
    <w:rsid w:val="703925E8"/>
    <w:rsid w:val="70553070"/>
    <w:rsid w:val="70A32230"/>
    <w:rsid w:val="70A7F63C"/>
    <w:rsid w:val="70BCCFDE"/>
    <w:rsid w:val="70EC5608"/>
    <w:rsid w:val="70F89D71"/>
    <w:rsid w:val="7111FC73"/>
    <w:rsid w:val="71260202"/>
    <w:rsid w:val="712918A5"/>
    <w:rsid w:val="713107E9"/>
    <w:rsid w:val="713E2752"/>
    <w:rsid w:val="715D0571"/>
    <w:rsid w:val="72185C9D"/>
    <w:rsid w:val="721AE434"/>
    <w:rsid w:val="72261317"/>
    <w:rsid w:val="72425BCE"/>
    <w:rsid w:val="72454D7D"/>
    <w:rsid w:val="725EEE5D"/>
    <w:rsid w:val="7260AF78"/>
    <w:rsid w:val="728DE1C9"/>
    <w:rsid w:val="72C635CB"/>
    <w:rsid w:val="72D79036"/>
    <w:rsid w:val="72D824AE"/>
    <w:rsid w:val="72F6E4A8"/>
    <w:rsid w:val="7318C87F"/>
    <w:rsid w:val="734862B7"/>
    <w:rsid w:val="735B2A17"/>
    <w:rsid w:val="735C25DB"/>
    <w:rsid w:val="737D99D3"/>
    <w:rsid w:val="73AA38A0"/>
    <w:rsid w:val="73B4C21C"/>
    <w:rsid w:val="73CC905E"/>
    <w:rsid w:val="73D5A79B"/>
    <w:rsid w:val="73E810F8"/>
    <w:rsid w:val="741D9299"/>
    <w:rsid w:val="742B45F5"/>
    <w:rsid w:val="743103F6"/>
    <w:rsid w:val="743163F7"/>
    <w:rsid w:val="7444E0EA"/>
    <w:rsid w:val="745E228C"/>
    <w:rsid w:val="74813D54"/>
    <w:rsid w:val="7487509B"/>
    <w:rsid w:val="74E006E8"/>
    <w:rsid w:val="74E01004"/>
    <w:rsid w:val="74F7435B"/>
    <w:rsid w:val="74FDB90E"/>
    <w:rsid w:val="7500A5EA"/>
    <w:rsid w:val="75255C74"/>
    <w:rsid w:val="753C3514"/>
    <w:rsid w:val="757D03B1"/>
    <w:rsid w:val="75939EC4"/>
    <w:rsid w:val="75A2595C"/>
    <w:rsid w:val="75C194A1"/>
    <w:rsid w:val="75F80F0D"/>
    <w:rsid w:val="76081150"/>
    <w:rsid w:val="76087BDE"/>
    <w:rsid w:val="762483E2"/>
    <w:rsid w:val="763F4DB7"/>
    <w:rsid w:val="7647BFA6"/>
    <w:rsid w:val="765DEA17"/>
    <w:rsid w:val="7674EFF9"/>
    <w:rsid w:val="76926632"/>
    <w:rsid w:val="76B9E6E8"/>
    <w:rsid w:val="7703C7D1"/>
    <w:rsid w:val="770D7AC4"/>
    <w:rsid w:val="7736F345"/>
    <w:rsid w:val="7758D8DB"/>
    <w:rsid w:val="7769E514"/>
    <w:rsid w:val="778AB119"/>
    <w:rsid w:val="77BFFC2F"/>
    <w:rsid w:val="77D01155"/>
    <w:rsid w:val="77DF6A19"/>
    <w:rsid w:val="7835D489"/>
    <w:rsid w:val="783667CE"/>
    <w:rsid w:val="78382BB6"/>
    <w:rsid w:val="78505FCD"/>
    <w:rsid w:val="785AABCE"/>
    <w:rsid w:val="7892D2F9"/>
    <w:rsid w:val="78B5D6CA"/>
    <w:rsid w:val="78CF99C1"/>
    <w:rsid w:val="78D19CB5"/>
    <w:rsid w:val="78E4BE6F"/>
    <w:rsid w:val="78E58F5D"/>
    <w:rsid w:val="78F2938C"/>
    <w:rsid w:val="790C87E0"/>
    <w:rsid w:val="7916963D"/>
    <w:rsid w:val="794BB6B1"/>
    <w:rsid w:val="7951C8CD"/>
    <w:rsid w:val="7975ACDE"/>
    <w:rsid w:val="79778FA6"/>
    <w:rsid w:val="797C3651"/>
    <w:rsid w:val="797CEAB7"/>
    <w:rsid w:val="797E35AB"/>
    <w:rsid w:val="79903ACB"/>
    <w:rsid w:val="79A725B2"/>
    <w:rsid w:val="79F34145"/>
    <w:rsid w:val="79F86EFA"/>
    <w:rsid w:val="7A3FFEBB"/>
    <w:rsid w:val="7A694B0C"/>
    <w:rsid w:val="7A71BBF3"/>
    <w:rsid w:val="7A936B59"/>
    <w:rsid w:val="7A958BD0"/>
    <w:rsid w:val="7AB276CD"/>
    <w:rsid w:val="7AF3DCF2"/>
    <w:rsid w:val="7B0E3523"/>
    <w:rsid w:val="7B18C537"/>
    <w:rsid w:val="7B583A32"/>
    <w:rsid w:val="7B596D55"/>
    <w:rsid w:val="7B7259CC"/>
    <w:rsid w:val="7B834EE3"/>
    <w:rsid w:val="7B8B4CF3"/>
    <w:rsid w:val="7B98BB14"/>
    <w:rsid w:val="7BB5435D"/>
    <w:rsid w:val="7BDA2E4C"/>
    <w:rsid w:val="7C378254"/>
    <w:rsid w:val="7C52D8FE"/>
    <w:rsid w:val="7C61B9A4"/>
    <w:rsid w:val="7C6AD9C5"/>
    <w:rsid w:val="7C6D423D"/>
    <w:rsid w:val="7C86E813"/>
    <w:rsid w:val="7CADD2D5"/>
    <w:rsid w:val="7CC14FC8"/>
    <w:rsid w:val="7CC25F4A"/>
    <w:rsid w:val="7CCA3D31"/>
    <w:rsid w:val="7D02510D"/>
    <w:rsid w:val="7D3EE896"/>
    <w:rsid w:val="7D5C4C11"/>
    <w:rsid w:val="7D5C7EE2"/>
    <w:rsid w:val="7D73B239"/>
    <w:rsid w:val="7DE401A7"/>
    <w:rsid w:val="7E0108FF"/>
    <w:rsid w:val="7E0527FB"/>
    <w:rsid w:val="7E108F39"/>
    <w:rsid w:val="7E1EDFAB"/>
    <w:rsid w:val="7E407212"/>
    <w:rsid w:val="7E4777EB"/>
    <w:rsid w:val="7E5626C4"/>
    <w:rsid w:val="7E6FEBE0"/>
    <w:rsid w:val="7E7025BA"/>
    <w:rsid w:val="7E79A785"/>
    <w:rsid w:val="7EB13BAE"/>
    <w:rsid w:val="7EB667B1"/>
    <w:rsid w:val="7ECB765E"/>
    <w:rsid w:val="7F2ECB41"/>
    <w:rsid w:val="7F34BF09"/>
    <w:rsid w:val="7F5B2068"/>
    <w:rsid w:val="7F5CA5F4"/>
    <w:rsid w:val="7F6BA74A"/>
    <w:rsid w:val="7F74D0DC"/>
    <w:rsid w:val="7FABFFA1"/>
    <w:rsid w:val="7FBE65E5"/>
    <w:rsid w:val="7FEB301C"/>
    <w:rsid w:val="7FFFB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4FFC"/>
  <w15:docId w15:val="{13E51C82-0DED-4F54-B264-65FEEF19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auNormal"/>
    <w:pPr>
      <w:spacing w:after="0" w:line="240" w:lineRule="auto"/>
    </w:pPr>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2A5315"/>
    <w:pPr>
      <w:tabs>
        <w:tab w:val="center" w:pos="4703"/>
        <w:tab w:val="right" w:pos="9406"/>
      </w:tabs>
      <w:spacing w:after="0" w:line="240" w:lineRule="auto"/>
    </w:pPr>
  </w:style>
  <w:style w:type="character" w:styleId="En-tteCar" w:customStyle="1">
    <w:name w:val="En-tête Car"/>
    <w:basedOn w:val="Policepardfaut"/>
    <w:link w:val="En-tte"/>
    <w:uiPriority w:val="99"/>
    <w:rsid w:val="002A5315"/>
  </w:style>
  <w:style w:type="paragraph" w:styleId="Pieddepage">
    <w:name w:val="footer"/>
    <w:basedOn w:val="Normal"/>
    <w:link w:val="PieddepageCar"/>
    <w:uiPriority w:val="99"/>
    <w:unhideWhenUsed/>
    <w:rsid w:val="002A5315"/>
    <w:pPr>
      <w:tabs>
        <w:tab w:val="center" w:pos="4703"/>
        <w:tab w:val="right" w:pos="9406"/>
      </w:tabs>
      <w:spacing w:after="0" w:line="240" w:lineRule="auto"/>
    </w:pPr>
  </w:style>
  <w:style w:type="character" w:styleId="PieddepageCar" w:customStyle="1">
    <w:name w:val="Pied de page Car"/>
    <w:basedOn w:val="Policepardfaut"/>
    <w:link w:val="Pieddepage"/>
    <w:uiPriority w:val="99"/>
    <w:rsid w:val="002A5315"/>
  </w:style>
  <w:style w:type="paragraph" w:styleId="Paragraphedeliste">
    <w:name w:val="List Paragraph"/>
    <w:aliases w:val="DRC Punkt"/>
    <w:basedOn w:val="Normal"/>
    <w:link w:val="ParagraphedelisteCar"/>
    <w:qFormat/>
    <w:pPr>
      <w:ind w:left="720"/>
      <w:contextualSpacing/>
    </w:pPr>
  </w:style>
  <w:style w:type="character" w:styleId="Appelnotedebasdep">
    <w:name w:val="footnote reference"/>
    <w:basedOn w:val="Policepardfaut"/>
    <w:uiPriority w:val="99"/>
    <w:semiHidden/>
    <w:unhideWhenUsed/>
    <w:rPr>
      <w:vertAlign w:val="superscript"/>
    </w:rPr>
  </w:style>
  <w:style w:type="table" w:styleId="Grilledutableau">
    <w:name w:val="Table Grid"/>
    <w:basedOn w:val="TableauNormal"/>
    <w:uiPriority w:val="59"/>
    <w:rsid w:val="00AA29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vision">
    <w:name w:val="Revision"/>
    <w:hidden/>
    <w:uiPriority w:val="99"/>
    <w:semiHidden/>
    <w:rsid w:val="0001431D"/>
    <w:pPr>
      <w:spacing w:after="0" w:line="240" w:lineRule="auto"/>
    </w:pPr>
  </w:style>
  <w:style w:type="character" w:styleId="fontstyle01" w:customStyle="1">
    <w:name w:val="fontstyle01"/>
    <w:basedOn w:val="Policepardfaut"/>
    <w:rsid w:val="003D4823"/>
    <w:rPr>
      <w:rFonts w:hint="default" w:ascii="TimesNewRomanPSMT" w:hAnsi="TimesNewRomanPSMT"/>
      <w:b w:val="0"/>
      <w:bCs w:val="0"/>
      <w:i w:val="0"/>
      <w:iCs w:val="0"/>
      <w:color w:val="000000"/>
      <w:sz w:val="24"/>
      <w:szCs w:val="24"/>
    </w:rPr>
  </w:style>
  <w:style w:type="character" w:styleId="ParagraphedelisteCar" w:customStyle="1">
    <w:name w:val="Paragraphe de liste Car"/>
    <w:aliases w:val="DRC Punkt Car"/>
    <w:basedOn w:val="Policepardfaut"/>
    <w:link w:val="Paragraphedeliste"/>
    <w:rsid w:val="0088747F"/>
  </w:style>
  <w:style w:type="paragraph" w:styleId="Commentaire">
    <w:name w:val="annotation text"/>
    <w:basedOn w:val="Normal"/>
    <w:link w:val="CommentaireCar"/>
    <w:uiPriority w:val="99"/>
    <w:unhideWhenUsed/>
    <w:rsid w:val="0046319A"/>
    <w:pPr>
      <w:spacing w:line="240" w:lineRule="auto"/>
    </w:pPr>
    <w:rPr>
      <w:sz w:val="20"/>
      <w:szCs w:val="20"/>
    </w:rPr>
  </w:style>
  <w:style w:type="character" w:styleId="CommentaireCar" w:customStyle="1">
    <w:name w:val="Commentaire Car"/>
    <w:basedOn w:val="Policepardfaut"/>
    <w:link w:val="Commentaire"/>
    <w:uiPriority w:val="99"/>
    <w:rsid w:val="0046319A"/>
    <w:rPr>
      <w:sz w:val="20"/>
      <w:szCs w:val="20"/>
    </w:rPr>
  </w:style>
  <w:style w:type="character" w:styleId="Marquedecommentaire">
    <w:name w:val="annotation reference"/>
    <w:basedOn w:val="Policepardfaut"/>
    <w:uiPriority w:val="99"/>
    <w:semiHidden/>
    <w:unhideWhenUsed/>
    <w:rsid w:val="0046319A"/>
    <w:rPr>
      <w:sz w:val="16"/>
      <w:szCs w:val="16"/>
    </w:rPr>
  </w:style>
  <w:style w:type="paragraph" w:styleId="Objetducommentaire">
    <w:name w:val="annotation subject"/>
    <w:basedOn w:val="Commentaire"/>
    <w:next w:val="Commentaire"/>
    <w:link w:val="ObjetducommentaireCar"/>
    <w:uiPriority w:val="99"/>
    <w:semiHidden/>
    <w:unhideWhenUsed/>
    <w:rsid w:val="00977CC3"/>
    <w:rPr>
      <w:b/>
      <w:bCs/>
    </w:rPr>
  </w:style>
  <w:style w:type="character" w:styleId="ObjetducommentaireCar" w:customStyle="1">
    <w:name w:val="Objet du commentaire Car"/>
    <w:basedOn w:val="CommentaireCar"/>
    <w:link w:val="Objetducommentaire"/>
    <w:uiPriority w:val="99"/>
    <w:semiHidden/>
    <w:rsid w:val="00977CC3"/>
    <w:rPr>
      <w:b/>
      <w:bCs/>
      <w:sz w:val="20"/>
      <w:szCs w:val="20"/>
    </w:rPr>
  </w:style>
  <w:style w:type="paragraph" w:styleId="Notedebasdepage">
    <w:name w:val="footnote text"/>
    <w:basedOn w:val="Normal"/>
    <w:link w:val="NotedebasdepageCar"/>
    <w:uiPriority w:val="99"/>
    <w:semiHidden/>
    <w:unhideWhenUsed/>
    <w:rsid w:val="009040D2"/>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9040D2"/>
    <w:rPr>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4039">
      <w:bodyDiv w:val="1"/>
      <w:marLeft w:val="0"/>
      <w:marRight w:val="0"/>
      <w:marTop w:val="0"/>
      <w:marBottom w:val="0"/>
      <w:divBdr>
        <w:top w:val="none" w:sz="0" w:space="0" w:color="auto"/>
        <w:left w:val="none" w:sz="0" w:space="0" w:color="auto"/>
        <w:bottom w:val="none" w:sz="0" w:space="0" w:color="auto"/>
        <w:right w:val="none" w:sz="0" w:space="0" w:color="auto"/>
      </w:divBdr>
      <w:divsChild>
        <w:div w:id="476148481">
          <w:marLeft w:val="0"/>
          <w:marRight w:val="0"/>
          <w:marTop w:val="0"/>
          <w:marBottom w:val="0"/>
          <w:divBdr>
            <w:top w:val="none" w:sz="0" w:space="0" w:color="auto"/>
            <w:left w:val="none" w:sz="0" w:space="0" w:color="auto"/>
            <w:bottom w:val="none" w:sz="0" w:space="0" w:color="auto"/>
            <w:right w:val="none" w:sz="0" w:space="0" w:color="auto"/>
          </w:divBdr>
        </w:div>
      </w:divsChild>
    </w:div>
    <w:div w:id="1323700432">
      <w:bodyDiv w:val="1"/>
      <w:marLeft w:val="0"/>
      <w:marRight w:val="0"/>
      <w:marTop w:val="0"/>
      <w:marBottom w:val="0"/>
      <w:divBdr>
        <w:top w:val="none" w:sz="0" w:space="0" w:color="auto"/>
        <w:left w:val="none" w:sz="0" w:space="0" w:color="auto"/>
        <w:bottom w:val="none" w:sz="0" w:space="0" w:color="auto"/>
        <w:right w:val="none" w:sz="0" w:space="0" w:color="auto"/>
      </w:divBdr>
      <w:divsChild>
        <w:div w:id="907350841">
          <w:marLeft w:val="0"/>
          <w:marRight w:val="0"/>
          <w:marTop w:val="0"/>
          <w:marBottom w:val="0"/>
          <w:divBdr>
            <w:top w:val="none" w:sz="0" w:space="0" w:color="auto"/>
            <w:left w:val="none" w:sz="0" w:space="0" w:color="auto"/>
            <w:bottom w:val="none" w:sz="0" w:space="0" w:color="auto"/>
            <w:right w:val="none" w:sz="0" w:space="0" w:color="auto"/>
          </w:divBdr>
        </w:div>
        <w:div w:id="2040548793">
          <w:marLeft w:val="0"/>
          <w:marRight w:val="0"/>
          <w:marTop w:val="0"/>
          <w:marBottom w:val="0"/>
          <w:divBdr>
            <w:top w:val="none" w:sz="0" w:space="0" w:color="auto"/>
            <w:left w:val="none" w:sz="0" w:space="0" w:color="auto"/>
            <w:bottom w:val="none" w:sz="0" w:space="0" w:color="auto"/>
            <w:right w:val="none" w:sz="0" w:space="0" w:color="auto"/>
          </w:divBdr>
        </w:div>
      </w:divsChild>
    </w:div>
    <w:div w:id="1901361795">
      <w:bodyDiv w:val="1"/>
      <w:marLeft w:val="0"/>
      <w:marRight w:val="0"/>
      <w:marTop w:val="0"/>
      <w:marBottom w:val="0"/>
      <w:divBdr>
        <w:top w:val="none" w:sz="0" w:space="0" w:color="auto"/>
        <w:left w:val="none" w:sz="0" w:space="0" w:color="auto"/>
        <w:bottom w:val="none" w:sz="0" w:space="0" w:color="auto"/>
        <w:right w:val="none" w:sz="0" w:space="0" w:color="auto"/>
      </w:divBdr>
      <w:divsChild>
        <w:div w:id="787162360">
          <w:marLeft w:val="0"/>
          <w:marRight w:val="0"/>
          <w:marTop w:val="0"/>
          <w:marBottom w:val="0"/>
          <w:divBdr>
            <w:top w:val="none" w:sz="0" w:space="0" w:color="auto"/>
            <w:left w:val="none" w:sz="0" w:space="0" w:color="auto"/>
            <w:bottom w:val="none" w:sz="0" w:space="0" w:color="auto"/>
            <w:right w:val="none" w:sz="0" w:space="0" w:color="auto"/>
          </w:divBdr>
          <w:divsChild>
            <w:div w:id="1012731282">
              <w:marLeft w:val="0"/>
              <w:marRight w:val="0"/>
              <w:marTop w:val="0"/>
              <w:marBottom w:val="0"/>
              <w:divBdr>
                <w:top w:val="none" w:sz="0" w:space="0" w:color="auto"/>
                <w:left w:val="none" w:sz="0" w:space="0" w:color="auto"/>
                <w:bottom w:val="none" w:sz="0" w:space="0" w:color="auto"/>
                <w:right w:val="none" w:sz="0" w:space="0" w:color="auto"/>
              </w:divBdr>
            </w:div>
            <w:div w:id="2062437413">
              <w:marLeft w:val="0"/>
              <w:marRight w:val="0"/>
              <w:marTop w:val="0"/>
              <w:marBottom w:val="0"/>
              <w:divBdr>
                <w:top w:val="none" w:sz="0" w:space="0" w:color="auto"/>
                <w:left w:val="none" w:sz="0" w:space="0" w:color="auto"/>
                <w:bottom w:val="none" w:sz="0" w:space="0" w:color="auto"/>
                <w:right w:val="none" w:sz="0" w:space="0" w:color="auto"/>
              </w:divBdr>
            </w:div>
          </w:divsChild>
        </w:div>
        <w:div w:id="1062485716">
          <w:marLeft w:val="0"/>
          <w:marRight w:val="0"/>
          <w:marTop w:val="0"/>
          <w:marBottom w:val="0"/>
          <w:divBdr>
            <w:top w:val="none" w:sz="0" w:space="0" w:color="auto"/>
            <w:left w:val="none" w:sz="0" w:space="0" w:color="auto"/>
            <w:bottom w:val="none" w:sz="0" w:space="0" w:color="auto"/>
            <w:right w:val="none" w:sz="0" w:space="0" w:color="auto"/>
          </w:divBdr>
          <w:divsChild>
            <w:div w:id="112090821">
              <w:marLeft w:val="0"/>
              <w:marRight w:val="0"/>
              <w:marTop w:val="0"/>
              <w:marBottom w:val="0"/>
              <w:divBdr>
                <w:top w:val="none" w:sz="0" w:space="0" w:color="auto"/>
                <w:left w:val="none" w:sz="0" w:space="0" w:color="auto"/>
                <w:bottom w:val="none" w:sz="0" w:space="0" w:color="auto"/>
                <w:right w:val="none" w:sz="0" w:space="0" w:color="auto"/>
              </w:divBdr>
            </w:div>
          </w:divsChild>
        </w:div>
        <w:div w:id="1079136257">
          <w:marLeft w:val="0"/>
          <w:marRight w:val="0"/>
          <w:marTop w:val="0"/>
          <w:marBottom w:val="0"/>
          <w:divBdr>
            <w:top w:val="none" w:sz="0" w:space="0" w:color="auto"/>
            <w:left w:val="none" w:sz="0" w:space="0" w:color="auto"/>
            <w:bottom w:val="none" w:sz="0" w:space="0" w:color="auto"/>
            <w:right w:val="none" w:sz="0" w:space="0" w:color="auto"/>
          </w:divBdr>
          <w:divsChild>
            <w:div w:id="11182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ahelregionalfund.org/fr/ressources/documentation/" TargetMode="External" Id="R54c90dc0fb0046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46B77F3C7BA2459267A7AC0BFF51CE" ma:contentTypeVersion="14" ma:contentTypeDescription="Create a new document." ma:contentTypeScope="" ma:versionID="7b042850153355ae11d6cbb0dfe6c24c">
  <xsd:schema xmlns:xsd="http://www.w3.org/2001/XMLSchema" xmlns:xs="http://www.w3.org/2001/XMLSchema" xmlns:p="http://schemas.microsoft.com/office/2006/metadata/properties" xmlns:ns2="afba6fc9-858f-493c-851f-4aeba2c17893" xmlns:ns3="2f46ee56-4541-48aa-a2ed-1f1f37219ebc" targetNamespace="http://schemas.microsoft.com/office/2006/metadata/properties" ma:root="true" ma:fieldsID="289a2ba17471a6a2e1a4c02c6bfa6f20" ns2:_="" ns3:_="">
    <xsd:import namespace="afba6fc9-858f-493c-851f-4aeba2c17893"/>
    <xsd:import namespace="2f46ee56-4541-48aa-a2ed-1f1f37219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a6fc9-858f-493c-851f-4aeba2c1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ee56-4541-48aa-a2ed-1f1f37219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4cb9d3-ea8e-4723-a42b-2c20f4405ba6}" ma:internalName="TaxCatchAll" ma:showField="CatchAllData" ma:web="2f46ee56-4541-48aa-a2ed-1f1f37219e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ba6fc9-858f-493c-851f-4aeba2c17893">
      <Terms xmlns="http://schemas.microsoft.com/office/infopath/2007/PartnerControls"/>
    </lcf76f155ced4ddcb4097134ff3c332f>
    <TaxCatchAll xmlns="2f46ee56-4541-48aa-a2ed-1f1f37219ebc" xsi:nil="true"/>
  </documentManagement>
</p:properties>
</file>

<file path=customXml/itemProps1.xml><?xml version="1.0" encoding="utf-8"?>
<ds:datastoreItem xmlns:ds="http://schemas.openxmlformats.org/officeDocument/2006/customXml" ds:itemID="{63315912-D6F3-4810-8172-7C10B965FCCB}">
  <ds:schemaRefs>
    <ds:schemaRef ds:uri="http://schemas.openxmlformats.org/officeDocument/2006/bibliography"/>
  </ds:schemaRefs>
</ds:datastoreItem>
</file>

<file path=customXml/itemProps2.xml><?xml version="1.0" encoding="utf-8"?>
<ds:datastoreItem xmlns:ds="http://schemas.openxmlformats.org/officeDocument/2006/customXml" ds:itemID="{84436B17-CCCD-4A08-9372-A182EC1551C5}"/>
</file>

<file path=customXml/itemProps3.xml><?xml version="1.0" encoding="utf-8"?>
<ds:datastoreItem xmlns:ds="http://schemas.openxmlformats.org/officeDocument/2006/customXml" ds:itemID="{EE61E0DA-5876-4A5D-933A-3F657AA77322}">
  <ds:schemaRefs>
    <ds:schemaRef ds:uri="http://schemas.microsoft.com/sharepoint/v3/contenttype/forms"/>
  </ds:schemaRefs>
</ds:datastoreItem>
</file>

<file path=customXml/itemProps4.xml><?xml version="1.0" encoding="utf-8"?>
<ds:datastoreItem xmlns:ds="http://schemas.openxmlformats.org/officeDocument/2006/customXml" ds:itemID="{B26CD642-AEA0-406F-938F-FF9865FA9EB7}">
  <ds:schemaRefs>
    <ds:schemaRef ds:uri="http://schemas.microsoft.com/office/2006/metadata/properties"/>
    <ds:schemaRef ds:uri="http://schemas.microsoft.com/office/infopath/2007/PartnerControls"/>
    <ds:schemaRef ds:uri="f9fe0474-566d-4e2f-8ac0-b59994fbfc2a"/>
    <ds:schemaRef ds:uri="7a45fe95-dd89-4534-9abb-478de7119be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Arcynta Childs</dc:creator>
  <keywords/>
  <lastModifiedBy>Yves Thierry Ntomb Manguele</lastModifiedBy>
  <revision>298</revision>
  <dcterms:created xsi:type="dcterms:W3CDTF">2022-10-26T22:44:00.0000000Z</dcterms:created>
  <dcterms:modified xsi:type="dcterms:W3CDTF">2025-02-10T12:48:22.0065298Z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0x0101007546B77F3C7BA2459267A7AC0BFF51CE</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